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40D1FBA0" w:rsidR="00FB7DE0" w:rsidRPr="009857E8" w:rsidRDefault="00AA4553" w:rsidP="002B62FF">
            <w:pPr>
              <w:jc w:val="both"/>
              <w:rPr>
                <w:b/>
                <w:bCs/>
                <w:caps/>
                <w:sz w:val="20"/>
                <w:szCs w:val="20"/>
              </w:rPr>
            </w:pPr>
            <w:r w:rsidRPr="00AA4553">
              <w:rPr>
                <w:b/>
                <w:bCs/>
                <w:caps/>
                <w:sz w:val="20"/>
                <w:szCs w:val="20"/>
              </w:rPr>
              <w:t>РОССИЙСКИЙ РЫНОК МЕТАЛЛИЧЕСКОЙ ПОСУДЫ 2018. ТЕНДЕНЦИИ РЫНКА</w:t>
            </w:r>
            <w:r>
              <w:rPr>
                <w:b/>
                <w:bCs/>
                <w:caps/>
                <w:sz w:val="20"/>
                <w:szCs w:val="20"/>
              </w:rPr>
              <w:t>.</w:t>
            </w:r>
            <w:r w:rsidRPr="00AA4553">
              <w:rPr>
                <w:b/>
                <w:bCs/>
                <w:caps/>
                <w:sz w:val="20"/>
                <w:szCs w:val="20"/>
              </w:rPr>
              <w:t xml:space="preserve"> ПРОГНОЗ ДО 2021 ГОДА (ВЫПУСК 4)</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645FBEBB" w:rsidR="00FB7DE0" w:rsidRPr="00A31814" w:rsidRDefault="00144F4C" w:rsidP="007767B0">
            <w:pPr>
              <w:rPr>
                <w:sz w:val="20"/>
                <w:szCs w:val="20"/>
              </w:rPr>
            </w:pPr>
            <w:r>
              <w:rPr>
                <w:sz w:val="20"/>
                <w:szCs w:val="20"/>
              </w:rPr>
              <w:t>1</w:t>
            </w:r>
            <w:r w:rsidR="007767B0">
              <w:rPr>
                <w:sz w:val="20"/>
                <w:szCs w:val="20"/>
              </w:rPr>
              <w:t>2</w:t>
            </w:r>
            <w:r w:rsidR="00B026EF">
              <w:rPr>
                <w:sz w:val="20"/>
                <w:szCs w:val="20"/>
              </w:rPr>
              <w:t>.</w:t>
            </w:r>
            <w:r>
              <w:rPr>
                <w:sz w:val="20"/>
                <w:szCs w:val="20"/>
              </w:rPr>
              <w:t>0</w:t>
            </w:r>
            <w:r w:rsidR="007767B0">
              <w:rPr>
                <w:sz w:val="20"/>
                <w:szCs w:val="20"/>
              </w:rPr>
              <w:t>4</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1FCC6700" w:rsidR="00FB7DE0" w:rsidRPr="00A31814" w:rsidRDefault="00DE5EA7" w:rsidP="00AA4553">
            <w:pPr>
              <w:rPr>
                <w:sz w:val="20"/>
                <w:szCs w:val="20"/>
              </w:rPr>
            </w:pPr>
            <w:r>
              <w:rPr>
                <w:sz w:val="20"/>
                <w:szCs w:val="20"/>
              </w:rPr>
              <w:t>1</w:t>
            </w:r>
            <w:r w:rsidR="00AA4553">
              <w:rPr>
                <w:sz w:val="20"/>
                <w:szCs w:val="20"/>
              </w:rPr>
              <w:t>46</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09DE9F9C"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AA4553">
              <w:rPr>
                <w:sz w:val="20"/>
                <w:szCs w:val="20"/>
              </w:rPr>
              <w:t>металлической</w:t>
            </w:r>
            <w:r w:rsidR="000864AF">
              <w:rPr>
                <w:sz w:val="20"/>
                <w:szCs w:val="20"/>
              </w:rPr>
              <w:t xml:space="preserve"> посуды</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633A00B0" w14:textId="46ABDF2F" w:rsidR="00AA4553" w:rsidRPr="00AA4553" w:rsidRDefault="00C708ED" w:rsidP="00AA4553">
            <w:pPr>
              <w:jc w:val="both"/>
              <w:rPr>
                <w:sz w:val="20"/>
                <w:szCs w:val="20"/>
              </w:rPr>
            </w:pPr>
            <w:r>
              <w:rPr>
                <w:sz w:val="20"/>
                <w:szCs w:val="20"/>
              </w:rPr>
              <w:t xml:space="preserve">Влияющим для рынка металлической посуды является рынок стали и чугуна. </w:t>
            </w:r>
            <w:r w:rsidR="00AA4553" w:rsidRPr="00AA4553">
              <w:rPr>
                <w:sz w:val="20"/>
                <w:szCs w:val="20"/>
              </w:rPr>
              <w:t xml:space="preserve">Объемы производства стали и чугуна ежегодно колеблются от снижения до роста невысокими темпами. В 2016 году производство стали увеличилось </w:t>
            </w:r>
            <w:proofErr w:type="gramStart"/>
            <w:r w:rsidR="00AA4553" w:rsidRPr="00AA4553">
              <w:rPr>
                <w:sz w:val="20"/>
                <w:szCs w:val="20"/>
              </w:rPr>
              <w:t xml:space="preserve">на </w:t>
            </w:r>
            <w:r>
              <w:rPr>
                <w:sz w:val="20"/>
                <w:szCs w:val="20"/>
              </w:rPr>
              <w:t>.</w:t>
            </w:r>
            <w:proofErr w:type="gramEnd"/>
            <w:r w:rsidR="00AA4553" w:rsidRPr="00AA4553">
              <w:rPr>
                <w:sz w:val="20"/>
                <w:szCs w:val="20"/>
              </w:rPr>
              <w:t xml:space="preserve">% до </w:t>
            </w:r>
            <w:r>
              <w:rPr>
                <w:sz w:val="20"/>
                <w:szCs w:val="20"/>
              </w:rPr>
              <w:t>…</w:t>
            </w:r>
            <w:r w:rsidR="00AA4553" w:rsidRPr="00AA4553">
              <w:rPr>
                <w:sz w:val="20"/>
                <w:szCs w:val="20"/>
              </w:rPr>
              <w:t xml:space="preserve">. тонн, а чугуна – снизилось на </w:t>
            </w:r>
            <w:r>
              <w:rPr>
                <w:sz w:val="20"/>
                <w:szCs w:val="20"/>
              </w:rPr>
              <w:t>…</w:t>
            </w:r>
            <w:r w:rsidR="00AA4553" w:rsidRPr="00AA4553">
              <w:rPr>
                <w:sz w:val="20"/>
                <w:szCs w:val="20"/>
              </w:rPr>
              <w:t xml:space="preserve">% до </w:t>
            </w:r>
            <w:r>
              <w:rPr>
                <w:sz w:val="20"/>
                <w:szCs w:val="20"/>
              </w:rPr>
              <w:t>….</w:t>
            </w:r>
            <w:r w:rsidR="00AA4553" w:rsidRPr="00AA4553">
              <w:rPr>
                <w:sz w:val="20"/>
                <w:szCs w:val="20"/>
              </w:rPr>
              <w:t xml:space="preserve"> тонн.</w:t>
            </w:r>
          </w:p>
          <w:p w14:paraId="43394338" w14:textId="77777777" w:rsidR="00AA4553" w:rsidRPr="00AA4553" w:rsidRDefault="00AA4553" w:rsidP="00AA4553">
            <w:pPr>
              <w:jc w:val="both"/>
              <w:rPr>
                <w:sz w:val="20"/>
                <w:szCs w:val="20"/>
              </w:rPr>
            </w:pPr>
          </w:p>
          <w:p w14:paraId="06D488AC" w14:textId="27F0B4B2" w:rsidR="00AA4553" w:rsidRPr="00AA4553" w:rsidRDefault="00AA4553" w:rsidP="00AA4553">
            <w:pPr>
              <w:jc w:val="both"/>
              <w:rPr>
                <w:sz w:val="20"/>
                <w:szCs w:val="20"/>
              </w:rPr>
            </w:pPr>
            <w:r w:rsidRPr="00AA4553">
              <w:rPr>
                <w:sz w:val="20"/>
                <w:szCs w:val="20"/>
              </w:rPr>
              <w:t>Согласно расчетным данным объем рынка металлической посуды в России в 2016 году составил</w:t>
            </w:r>
            <w:proofErr w:type="gramStart"/>
            <w:r w:rsidRPr="00AA4553">
              <w:rPr>
                <w:sz w:val="20"/>
                <w:szCs w:val="20"/>
              </w:rPr>
              <w:t xml:space="preserve"> </w:t>
            </w:r>
            <w:r w:rsidR="00C708ED">
              <w:rPr>
                <w:sz w:val="20"/>
                <w:szCs w:val="20"/>
              </w:rPr>
              <w:t>….</w:t>
            </w:r>
            <w:proofErr w:type="gramEnd"/>
            <w:r w:rsidRPr="00AA4553">
              <w:rPr>
                <w:sz w:val="20"/>
                <w:szCs w:val="20"/>
              </w:rPr>
              <w:t>. рублей. Объем сегмента алюминиевой посуды составил</w:t>
            </w:r>
            <w:proofErr w:type="gramStart"/>
            <w:r w:rsidRPr="00AA4553">
              <w:rPr>
                <w:sz w:val="20"/>
                <w:szCs w:val="20"/>
              </w:rPr>
              <w:t xml:space="preserve"> </w:t>
            </w:r>
            <w:r w:rsidR="00C708ED">
              <w:rPr>
                <w:sz w:val="20"/>
                <w:szCs w:val="20"/>
              </w:rPr>
              <w:t>….</w:t>
            </w:r>
            <w:proofErr w:type="gramEnd"/>
            <w:r w:rsidRPr="00AA4553">
              <w:rPr>
                <w:sz w:val="20"/>
                <w:szCs w:val="20"/>
              </w:rPr>
              <w:t xml:space="preserve"> тонн. В 2017 году объем данного сегмента составил</w:t>
            </w:r>
            <w:proofErr w:type="gramStart"/>
            <w:r w:rsidRPr="00AA4553">
              <w:rPr>
                <w:sz w:val="20"/>
                <w:szCs w:val="20"/>
              </w:rPr>
              <w:t xml:space="preserve"> </w:t>
            </w:r>
            <w:r w:rsidR="00C708ED">
              <w:rPr>
                <w:sz w:val="20"/>
                <w:szCs w:val="20"/>
              </w:rPr>
              <w:t>….</w:t>
            </w:r>
            <w:proofErr w:type="gramEnd"/>
            <w:r w:rsidRPr="00AA4553">
              <w:rPr>
                <w:sz w:val="20"/>
                <w:szCs w:val="20"/>
              </w:rPr>
              <w:t>. тонн (+</w:t>
            </w:r>
            <w:r w:rsidR="00C708ED">
              <w:rPr>
                <w:sz w:val="20"/>
                <w:szCs w:val="20"/>
              </w:rPr>
              <w:t>…</w:t>
            </w:r>
            <w:r w:rsidRPr="00AA4553">
              <w:rPr>
                <w:sz w:val="20"/>
                <w:szCs w:val="20"/>
              </w:rPr>
              <w:t>% к 2016 году).  Прогнозируется рост данного сегмента темпами</w:t>
            </w:r>
            <w:proofErr w:type="gramStart"/>
            <w:r w:rsidRPr="00AA4553">
              <w:rPr>
                <w:sz w:val="20"/>
                <w:szCs w:val="20"/>
              </w:rPr>
              <w:t xml:space="preserve"> </w:t>
            </w:r>
            <w:r w:rsidR="00C708ED">
              <w:rPr>
                <w:sz w:val="20"/>
                <w:szCs w:val="20"/>
              </w:rPr>
              <w:t>….</w:t>
            </w:r>
            <w:proofErr w:type="gramEnd"/>
            <w:r w:rsidRPr="00AA4553">
              <w:rPr>
                <w:sz w:val="20"/>
                <w:szCs w:val="20"/>
              </w:rPr>
              <w:t xml:space="preserve">% в год до 2021 года, таким образом, в 2021 году показатель должен составить около </w:t>
            </w:r>
            <w:r w:rsidR="00C708ED">
              <w:rPr>
                <w:sz w:val="20"/>
                <w:szCs w:val="20"/>
              </w:rPr>
              <w:t>….</w:t>
            </w:r>
            <w:r w:rsidRPr="00AA4553">
              <w:rPr>
                <w:sz w:val="20"/>
                <w:szCs w:val="20"/>
              </w:rPr>
              <w:t>. тонн.</w:t>
            </w:r>
          </w:p>
          <w:p w14:paraId="228BF358" w14:textId="77777777" w:rsidR="00AA4553" w:rsidRPr="00AA4553" w:rsidRDefault="00AA4553" w:rsidP="00AA4553">
            <w:pPr>
              <w:jc w:val="both"/>
              <w:rPr>
                <w:sz w:val="20"/>
                <w:szCs w:val="20"/>
              </w:rPr>
            </w:pPr>
          </w:p>
          <w:p w14:paraId="6E034E08" w14:textId="50E9B351" w:rsidR="00AA4553" w:rsidRPr="00AA4553" w:rsidRDefault="00AA4553" w:rsidP="00AA4553">
            <w:pPr>
              <w:jc w:val="both"/>
              <w:rPr>
                <w:sz w:val="20"/>
                <w:szCs w:val="20"/>
              </w:rPr>
            </w:pPr>
            <w:r w:rsidRPr="00AA4553">
              <w:rPr>
                <w:sz w:val="20"/>
                <w:szCs w:val="20"/>
              </w:rPr>
              <w:t>Объем сегмента посуды с антипригарным покрытием составил в 2016 году</w:t>
            </w:r>
            <w:proofErr w:type="gramStart"/>
            <w:r w:rsidRPr="00AA4553">
              <w:rPr>
                <w:sz w:val="20"/>
                <w:szCs w:val="20"/>
              </w:rPr>
              <w:t xml:space="preserve"> </w:t>
            </w:r>
            <w:r w:rsidR="00C708ED">
              <w:rPr>
                <w:sz w:val="20"/>
                <w:szCs w:val="20"/>
              </w:rPr>
              <w:t>….</w:t>
            </w:r>
            <w:proofErr w:type="gramEnd"/>
            <w:r w:rsidRPr="00AA4553">
              <w:rPr>
                <w:sz w:val="20"/>
                <w:szCs w:val="20"/>
              </w:rPr>
              <w:t xml:space="preserve">. руб., а в 2017 увеличился на </w:t>
            </w:r>
            <w:r w:rsidR="00C708ED">
              <w:rPr>
                <w:sz w:val="20"/>
                <w:szCs w:val="20"/>
              </w:rPr>
              <w:t>…</w:t>
            </w:r>
            <w:r w:rsidRPr="00AA4553">
              <w:rPr>
                <w:sz w:val="20"/>
                <w:szCs w:val="20"/>
              </w:rPr>
              <w:t xml:space="preserve">% до </w:t>
            </w:r>
            <w:r w:rsidR="00C708ED">
              <w:rPr>
                <w:sz w:val="20"/>
                <w:szCs w:val="20"/>
              </w:rPr>
              <w:t>….</w:t>
            </w:r>
            <w:r w:rsidRPr="00AA4553">
              <w:rPr>
                <w:sz w:val="20"/>
                <w:szCs w:val="20"/>
              </w:rPr>
              <w:t xml:space="preserve">. руб.   </w:t>
            </w:r>
          </w:p>
          <w:p w14:paraId="0FD58BA9" w14:textId="77777777" w:rsidR="00AA4553" w:rsidRPr="00AA4553" w:rsidRDefault="00AA4553" w:rsidP="00AA4553">
            <w:pPr>
              <w:jc w:val="both"/>
              <w:rPr>
                <w:sz w:val="20"/>
                <w:szCs w:val="20"/>
              </w:rPr>
            </w:pPr>
          </w:p>
          <w:p w14:paraId="0E5B8486" w14:textId="5C6D31A9" w:rsidR="00AA4553" w:rsidRPr="00AA4553" w:rsidRDefault="00AA4553" w:rsidP="00AA4553">
            <w:pPr>
              <w:jc w:val="both"/>
              <w:rPr>
                <w:sz w:val="20"/>
                <w:szCs w:val="20"/>
              </w:rPr>
            </w:pPr>
            <w:r w:rsidRPr="00AA4553">
              <w:rPr>
                <w:sz w:val="20"/>
                <w:szCs w:val="20"/>
              </w:rPr>
              <w:t xml:space="preserve">Сегмент посуды с антипригарным покрытием на </w:t>
            </w:r>
            <w:r w:rsidR="00C708ED">
              <w:rPr>
                <w:sz w:val="20"/>
                <w:szCs w:val="20"/>
              </w:rPr>
              <w:t>…</w:t>
            </w:r>
            <w:r w:rsidRPr="00AA4553">
              <w:rPr>
                <w:sz w:val="20"/>
                <w:szCs w:val="20"/>
              </w:rPr>
              <w:t>% состоит из алюминиевой посуды, таким образом объем сегмента алюминиевой посуды с антипригарным покрытием составляет в 2016 году</w:t>
            </w:r>
            <w:proofErr w:type="gramStart"/>
            <w:r w:rsidRPr="00AA4553">
              <w:rPr>
                <w:sz w:val="20"/>
                <w:szCs w:val="20"/>
              </w:rPr>
              <w:t xml:space="preserve"> </w:t>
            </w:r>
            <w:r w:rsidR="00C708ED">
              <w:rPr>
                <w:sz w:val="20"/>
                <w:szCs w:val="20"/>
              </w:rPr>
              <w:t>…</w:t>
            </w:r>
            <w:r w:rsidRPr="00AA4553">
              <w:rPr>
                <w:sz w:val="20"/>
                <w:szCs w:val="20"/>
              </w:rPr>
              <w:t>.</w:t>
            </w:r>
            <w:proofErr w:type="gramEnd"/>
            <w:r w:rsidRPr="00AA4553">
              <w:rPr>
                <w:sz w:val="20"/>
                <w:szCs w:val="20"/>
              </w:rPr>
              <w:t xml:space="preserve"> руб., а в 2017 году он увеличился на </w:t>
            </w:r>
            <w:r w:rsidR="00C708ED">
              <w:rPr>
                <w:sz w:val="20"/>
                <w:szCs w:val="20"/>
              </w:rPr>
              <w:t>….</w:t>
            </w:r>
            <w:r w:rsidRPr="00AA4553">
              <w:rPr>
                <w:sz w:val="20"/>
                <w:szCs w:val="20"/>
              </w:rPr>
              <w:t xml:space="preserve">% до </w:t>
            </w:r>
            <w:r w:rsidR="00C708ED">
              <w:rPr>
                <w:sz w:val="20"/>
                <w:szCs w:val="20"/>
              </w:rPr>
              <w:t>….</w:t>
            </w:r>
            <w:r w:rsidRPr="00AA4553">
              <w:rPr>
                <w:sz w:val="20"/>
                <w:szCs w:val="20"/>
              </w:rPr>
              <w:t xml:space="preserve">. руб. Ожидается рост сегмента алюминиевой посуды на </w:t>
            </w:r>
            <w:r w:rsidR="00C708ED">
              <w:rPr>
                <w:sz w:val="20"/>
                <w:szCs w:val="20"/>
              </w:rPr>
              <w:t>…</w:t>
            </w:r>
            <w:r w:rsidRPr="00AA4553">
              <w:rPr>
                <w:sz w:val="20"/>
                <w:szCs w:val="20"/>
              </w:rPr>
              <w:t xml:space="preserve">% до </w:t>
            </w:r>
            <w:r w:rsidR="00C708ED">
              <w:rPr>
                <w:sz w:val="20"/>
                <w:szCs w:val="20"/>
              </w:rPr>
              <w:t>…</w:t>
            </w:r>
            <w:r w:rsidRPr="00AA4553">
              <w:rPr>
                <w:sz w:val="20"/>
                <w:szCs w:val="20"/>
              </w:rPr>
              <w:t xml:space="preserve"> руб. в 2018 году.</w:t>
            </w:r>
          </w:p>
          <w:p w14:paraId="67F7D002" w14:textId="77777777" w:rsidR="00AA4553" w:rsidRPr="00AA4553" w:rsidRDefault="00AA4553" w:rsidP="00AA4553">
            <w:pPr>
              <w:jc w:val="both"/>
              <w:rPr>
                <w:sz w:val="20"/>
                <w:szCs w:val="20"/>
              </w:rPr>
            </w:pPr>
          </w:p>
          <w:p w14:paraId="28F3D9EF" w14:textId="087C286C" w:rsidR="00AA4553" w:rsidRPr="00AA4553" w:rsidRDefault="00AA4553" w:rsidP="00AA4553">
            <w:pPr>
              <w:jc w:val="both"/>
              <w:rPr>
                <w:sz w:val="20"/>
                <w:szCs w:val="20"/>
              </w:rPr>
            </w:pPr>
            <w:r w:rsidRPr="00AA4553">
              <w:rPr>
                <w:sz w:val="20"/>
                <w:szCs w:val="20"/>
              </w:rPr>
              <w:t>В 2013 году на долю импортной посуды из алюминия приходилось</w:t>
            </w:r>
            <w:proofErr w:type="gramStart"/>
            <w:r w:rsidRPr="00AA4553">
              <w:rPr>
                <w:sz w:val="20"/>
                <w:szCs w:val="20"/>
              </w:rPr>
              <w:t xml:space="preserve"> </w:t>
            </w:r>
            <w:r w:rsidR="00C708ED">
              <w:rPr>
                <w:sz w:val="20"/>
                <w:szCs w:val="20"/>
              </w:rPr>
              <w:t>….</w:t>
            </w:r>
            <w:proofErr w:type="gramEnd"/>
            <w:r w:rsidRPr="00AA4553">
              <w:rPr>
                <w:sz w:val="20"/>
                <w:szCs w:val="20"/>
              </w:rPr>
              <w:t xml:space="preserve">% продаж. Но уже к 2016 году отечественные аналоги занимают </w:t>
            </w:r>
            <w:r w:rsidR="00C708ED">
              <w:rPr>
                <w:sz w:val="20"/>
                <w:szCs w:val="20"/>
              </w:rPr>
              <w:t>…</w:t>
            </w:r>
            <w:r w:rsidRPr="00AA4553">
              <w:rPr>
                <w:sz w:val="20"/>
                <w:szCs w:val="20"/>
              </w:rPr>
              <w:t>% рынка.  Прогнозируется сокращение доли импорта в сегменте алюминиевой посуды.</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t>Подробное оглавление/содержание отчета</w:t>
            </w:r>
          </w:p>
        </w:tc>
        <w:tc>
          <w:tcPr>
            <w:tcW w:w="6660" w:type="dxa"/>
            <w:shd w:val="clear" w:color="auto" w:fill="FFFFFF"/>
          </w:tcPr>
          <w:tbl>
            <w:tblPr>
              <w:tblW w:w="6839" w:type="dxa"/>
              <w:tblLayout w:type="fixed"/>
              <w:tblLook w:val="04A0" w:firstRow="1" w:lastRow="0" w:firstColumn="1" w:lastColumn="0" w:noHBand="0" w:noVBand="1"/>
            </w:tblPr>
            <w:tblGrid>
              <w:gridCol w:w="547"/>
              <w:gridCol w:w="709"/>
              <w:gridCol w:w="850"/>
              <w:gridCol w:w="3773"/>
              <w:gridCol w:w="960"/>
            </w:tblGrid>
            <w:tr w:rsidR="00C708ED" w14:paraId="23352C30" w14:textId="77777777" w:rsidTr="00C708ED">
              <w:trPr>
                <w:trHeight w:val="300"/>
              </w:trPr>
              <w:tc>
                <w:tcPr>
                  <w:tcW w:w="547" w:type="dxa"/>
                  <w:tcBorders>
                    <w:top w:val="nil"/>
                    <w:left w:val="nil"/>
                    <w:bottom w:val="nil"/>
                    <w:right w:val="nil"/>
                  </w:tcBorders>
                  <w:shd w:val="clear" w:color="auto" w:fill="auto"/>
                  <w:noWrap/>
                  <w:vAlign w:val="bottom"/>
                  <w:hideMark/>
                </w:tcPr>
                <w:p w14:paraId="7F8D5B34" w14:textId="77777777" w:rsidR="00C708ED" w:rsidRDefault="00C708ED" w:rsidP="00C708ED">
                  <w:pPr>
                    <w:rPr>
                      <w:rFonts w:ascii="Calibri" w:hAnsi="Calibri"/>
                      <w:color w:val="000000"/>
                      <w:sz w:val="22"/>
                      <w:szCs w:val="22"/>
                    </w:rPr>
                  </w:pPr>
                  <w:r>
                    <w:rPr>
                      <w:rFonts w:ascii="Calibri" w:hAnsi="Calibri"/>
                      <w:color w:val="000000"/>
                      <w:sz w:val="22"/>
                      <w:szCs w:val="22"/>
                    </w:rPr>
                    <w:t>1</w:t>
                  </w:r>
                </w:p>
              </w:tc>
              <w:tc>
                <w:tcPr>
                  <w:tcW w:w="5332" w:type="dxa"/>
                  <w:gridSpan w:val="3"/>
                  <w:tcBorders>
                    <w:top w:val="nil"/>
                    <w:left w:val="nil"/>
                    <w:bottom w:val="nil"/>
                    <w:right w:val="nil"/>
                  </w:tcBorders>
                  <w:shd w:val="clear" w:color="auto" w:fill="auto"/>
                  <w:noWrap/>
                  <w:vAlign w:val="center"/>
                  <w:hideMark/>
                </w:tcPr>
                <w:p w14:paraId="6CF0CAA8" w14:textId="77777777" w:rsidR="00C708ED" w:rsidRDefault="00C708ED" w:rsidP="00C708ED">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6C9B771B" w14:textId="77777777" w:rsidR="00C708ED" w:rsidRDefault="00C708ED" w:rsidP="00C708ED">
                  <w:pPr>
                    <w:rPr>
                      <w:rFonts w:ascii="Arial" w:hAnsi="Arial" w:cs="Arial"/>
                      <w:b/>
                      <w:bCs/>
                      <w:color w:val="333399"/>
                      <w:sz w:val="20"/>
                      <w:szCs w:val="20"/>
                    </w:rPr>
                  </w:pPr>
                </w:p>
              </w:tc>
            </w:tr>
            <w:tr w:rsidR="00C708ED" w14:paraId="36A49F40" w14:textId="77777777" w:rsidTr="00C708ED">
              <w:trPr>
                <w:trHeight w:val="300"/>
              </w:trPr>
              <w:tc>
                <w:tcPr>
                  <w:tcW w:w="547" w:type="dxa"/>
                  <w:tcBorders>
                    <w:top w:val="nil"/>
                    <w:left w:val="nil"/>
                    <w:bottom w:val="nil"/>
                    <w:right w:val="nil"/>
                  </w:tcBorders>
                  <w:shd w:val="clear" w:color="auto" w:fill="auto"/>
                  <w:noWrap/>
                  <w:vAlign w:val="bottom"/>
                  <w:hideMark/>
                </w:tcPr>
                <w:p w14:paraId="49ECFE23" w14:textId="77777777" w:rsidR="00C708ED" w:rsidRDefault="00C708ED" w:rsidP="00C708ED">
                  <w:pPr>
                    <w:rPr>
                      <w:rFonts w:ascii="Calibri" w:hAnsi="Calibri"/>
                      <w:color w:val="000000"/>
                      <w:sz w:val="22"/>
                      <w:szCs w:val="22"/>
                    </w:rPr>
                  </w:pPr>
                  <w:r>
                    <w:rPr>
                      <w:rFonts w:ascii="Calibri" w:hAnsi="Calibri"/>
                      <w:color w:val="000000"/>
                      <w:sz w:val="22"/>
                      <w:szCs w:val="22"/>
                    </w:rPr>
                    <w:t>2</w:t>
                  </w:r>
                </w:p>
              </w:tc>
              <w:tc>
                <w:tcPr>
                  <w:tcW w:w="5332" w:type="dxa"/>
                  <w:gridSpan w:val="3"/>
                  <w:tcBorders>
                    <w:top w:val="nil"/>
                    <w:left w:val="nil"/>
                    <w:bottom w:val="nil"/>
                    <w:right w:val="nil"/>
                  </w:tcBorders>
                  <w:shd w:val="clear" w:color="auto" w:fill="auto"/>
                  <w:noWrap/>
                  <w:vAlign w:val="center"/>
                  <w:hideMark/>
                </w:tcPr>
                <w:p w14:paraId="23DE503F"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22B937F6"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5</w:t>
                  </w:r>
                </w:p>
              </w:tc>
            </w:tr>
            <w:tr w:rsidR="00C708ED" w14:paraId="4CA8469C" w14:textId="77777777" w:rsidTr="00C708ED">
              <w:trPr>
                <w:trHeight w:val="300"/>
              </w:trPr>
              <w:tc>
                <w:tcPr>
                  <w:tcW w:w="547" w:type="dxa"/>
                  <w:tcBorders>
                    <w:top w:val="nil"/>
                    <w:left w:val="nil"/>
                    <w:bottom w:val="nil"/>
                    <w:right w:val="nil"/>
                  </w:tcBorders>
                  <w:shd w:val="clear" w:color="auto" w:fill="auto"/>
                  <w:noWrap/>
                  <w:vAlign w:val="bottom"/>
                  <w:hideMark/>
                </w:tcPr>
                <w:p w14:paraId="647E2DA5" w14:textId="77777777" w:rsidR="00C708ED" w:rsidRDefault="00C708ED" w:rsidP="00C708ED">
                  <w:pPr>
                    <w:rPr>
                      <w:rFonts w:ascii="Calibri" w:hAnsi="Calibri"/>
                      <w:color w:val="000000"/>
                      <w:sz w:val="22"/>
                      <w:szCs w:val="22"/>
                    </w:rPr>
                  </w:pPr>
                  <w:r>
                    <w:rPr>
                      <w:rFonts w:ascii="Calibri" w:hAnsi="Calibri"/>
                      <w:color w:val="000000"/>
                      <w:sz w:val="22"/>
                      <w:szCs w:val="22"/>
                    </w:rPr>
                    <w:t>3</w:t>
                  </w:r>
                </w:p>
              </w:tc>
              <w:tc>
                <w:tcPr>
                  <w:tcW w:w="5332" w:type="dxa"/>
                  <w:gridSpan w:val="3"/>
                  <w:tcBorders>
                    <w:top w:val="nil"/>
                    <w:left w:val="nil"/>
                    <w:bottom w:val="nil"/>
                    <w:right w:val="nil"/>
                  </w:tcBorders>
                  <w:shd w:val="clear" w:color="auto" w:fill="auto"/>
                  <w:noWrap/>
                  <w:vAlign w:val="center"/>
                  <w:hideMark/>
                </w:tcPr>
                <w:p w14:paraId="57A9F326"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2DE1DB56"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6</w:t>
                  </w:r>
                </w:p>
              </w:tc>
            </w:tr>
            <w:tr w:rsidR="00C708ED" w14:paraId="0D9974E9" w14:textId="77777777" w:rsidTr="00C708ED">
              <w:trPr>
                <w:trHeight w:val="300"/>
              </w:trPr>
              <w:tc>
                <w:tcPr>
                  <w:tcW w:w="547" w:type="dxa"/>
                  <w:tcBorders>
                    <w:top w:val="nil"/>
                    <w:left w:val="nil"/>
                    <w:bottom w:val="nil"/>
                    <w:right w:val="nil"/>
                  </w:tcBorders>
                  <w:shd w:val="clear" w:color="auto" w:fill="auto"/>
                  <w:noWrap/>
                  <w:vAlign w:val="bottom"/>
                  <w:hideMark/>
                </w:tcPr>
                <w:p w14:paraId="6EA9BCBD" w14:textId="77777777" w:rsidR="00C708ED" w:rsidRDefault="00C708ED" w:rsidP="00C708ED">
                  <w:pPr>
                    <w:rPr>
                      <w:rFonts w:ascii="Calibri" w:hAnsi="Calibri"/>
                      <w:color w:val="000000"/>
                      <w:sz w:val="22"/>
                      <w:szCs w:val="22"/>
                    </w:rPr>
                  </w:pPr>
                  <w:r>
                    <w:rPr>
                      <w:rFonts w:ascii="Calibri" w:hAnsi="Calibri"/>
                      <w:color w:val="000000"/>
                      <w:sz w:val="22"/>
                      <w:szCs w:val="22"/>
                    </w:rPr>
                    <w:lastRenderedPageBreak/>
                    <w:t>4</w:t>
                  </w:r>
                </w:p>
              </w:tc>
              <w:tc>
                <w:tcPr>
                  <w:tcW w:w="5332" w:type="dxa"/>
                  <w:gridSpan w:val="3"/>
                  <w:tcBorders>
                    <w:top w:val="nil"/>
                    <w:left w:val="nil"/>
                    <w:bottom w:val="nil"/>
                    <w:right w:val="nil"/>
                  </w:tcBorders>
                  <w:shd w:val="clear" w:color="auto" w:fill="auto"/>
                  <w:noWrap/>
                  <w:vAlign w:val="center"/>
                  <w:hideMark/>
                </w:tcPr>
                <w:p w14:paraId="00BA9859"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11734136"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8</w:t>
                  </w:r>
                </w:p>
              </w:tc>
            </w:tr>
            <w:tr w:rsidR="00C708ED" w14:paraId="13BF926C" w14:textId="77777777" w:rsidTr="00C708ED">
              <w:trPr>
                <w:trHeight w:val="300"/>
              </w:trPr>
              <w:tc>
                <w:tcPr>
                  <w:tcW w:w="547" w:type="dxa"/>
                  <w:tcBorders>
                    <w:top w:val="nil"/>
                    <w:left w:val="nil"/>
                    <w:bottom w:val="nil"/>
                    <w:right w:val="nil"/>
                  </w:tcBorders>
                  <w:shd w:val="clear" w:color="auto" w:fill="auto"/>
                  <w:noWrap/>
                  <w:vAlign w:val="bottom"/>
                  <w:hideMark/>
                </w:tcPr>
                <w:p w14:paraId="5326C7C7" w14:textId="77777777" w:rsidR="00C708ED" w:rsidRDefault="00C708ED" w:rsidP="00C708E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1CAF72C" w14:textId="77777777" w:rsidR="00C708ED" w:rsidRDefault="00C708ED" w:rsidP="00C708ED">
                  <w:pPr>
                    <w:rPr>
                      <w:rFonts w:ascii="Calibri" w:hAnsi="Calibri"/>
                      <w:color w:val="000000"/>
                      <w:sz w:val="22"/>
                      <w:szCs w:val="22"/>
                    </w:rPr>
                  </w:pPr>
                  <w:r>
                    <w:rPr>
                      <w:rFonts w:ascii="Calibri" w:hAnsi="Calibri"/>
                      <w:color w:val="000000"/>
                      <w:sz w:val="22"/>
                      <w:szCs w:val="22"/>
                    </w:rPr>
                    <w:t>4.1</w:t>
                  </w:r>
                </w:p>
              </w:tc>
              <w:tc>
                <w:tcPr>
                  <w:tcW w:w="4623" w:type="dxa"/>
                  <w:gridSpan w:val="2"/>
                  <w:tcBorders>
                    <w:top w:val="nil"/>
                    <w:left w:val="nil"/>
                    <w:bottom w:val="nil"/>
                    <w:right w:val="nil"/>
                  </w:tcBorders>
                  <w:shd w:val="clear" w:color="auto" w:fill="auto"/>
                  <w:noWrap/>
                  <w:vAlign w:val="center"/>
                  <w:hideMark/>
                </w:tcPr>
                <w:p w14:paraId="327914EC"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6A247594"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8</w:t>
                  </w:r>
                </w:p>
              </w:tc>
            </w:tr>
            <w:tr w:rsidR="00C708ED" w14:paraId="0EAD7D3F" w14:textId="77777777" w:rsidTr="00C708ED">
              <w:trPr>
                <w:trHeight w:val="300"/>
              </w:trPr>
              <w:tc>
                <w:tcPr>
                  <w:tcW w:w="547" w:type="dxa"/>
                  <w:tcBorders>
                    <w:top w:val="nil"/>
                    <w:left w:val="nil"/>
                    <w:bottom w:val="nil"/>
                    <w:right w:val="nil"/>
                  </w:tcBorders>
                  <w:shd w:val="clear" w:color="auto" w:fill="auto"/>
                  <w:noWrap/>
                  <w:vAlign w:val="bottom"/>
                  <w:hideMark/>
                </w:tcPr>
                <w:p w14:paraId="3761030A"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FBE6D41" w14:textId="77777777" w:rsidR="00C708ED" w:rsidRDefault="00C708ED" w:rsidP="00C708ED">
                  <w:pPr>
                    <w:rPr>
                      <w:rFonts w:ascii="Calibri" w:hAnsi="Calibri"/>
                      <w:color w:val="000000"/>
                      <w:sz w:val="22"/>
                      <w:szCs w:val="22"/>
                    </w:rPr>
                  </w:pPr>
                  <w:r>
                    <w:rPr>
                      <w:rFonts w:ascii="Calibri" w:hAnsi="Calibri"/>
                      <w:color w:val="000000"/>
                      <w:sz w:val="22"/>
                      <w:szCs w:val="22"/>
                    </w:rPr>
                    <w:t>4.2</w:t>
                  </w:r>
                </w:p>
              </w:tc>
              <w:tc>
                <w:tcPr>
                  <w:tcW w:w="4623" w:type="dxa"/>
                  <w:gridSpan w:val="2"/>
                  <w:tcBorders>
                    <w:top w:val="nil"/>
                    <w:left w:val="nil"/>
                    <w:bottom w:val="nil"/>
                    <w:right w:val="nil"/>
                  </w:tcBorders>
                  <w:shd w:val="clear" w:color="auto" w:fill="auto"/>
                  <w:noWrap/>
                  <w:vAlign w:val="center"/>
                  <w:hideMark/>
                </w:tcPr>
                <w:p w14:paraId="67720930"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1CD76795"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8</w:t>
                  </w:r>
                </w:p>
              </w:tc>
            </w:tr>
            <w:tr w:rsidR="00C708ED" w14:paraId="3D2BFF37" w14:textId="77777777" w:rsidTr="00C708ED">
              <w:trPr>
                <w:trHeight w:val="300"/>
              </w:trPr>
              <w:tc>
                <w:tcPr>
                  <w:tcW w:w="547" w:type="dxa"/>
                  <w:tcBorders>
                    <w:top w:val="nil"/>
                    <w:left w:val="nil"/>
                    <w:bottom w:val="nil"/>
                    <w:right w:val="nil"/>
                  </w:tcBorders>
                  <w:shd w:val="clear" w:color="auto" w:fill="auto"/>
                  <w:noWrap/>
                  <w:vAlign w:val="bottom"/>
                  <w:hideMark/>
                </w:tcPr>
                <w:p w14:paraId="30AAA39E"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53B40D" w14:textId="77777777" w:rsidR="00C708ED" w:rsidRDefault="00C708ED" w:rsidP="00C708ED">
                  <w:pPr>
                    <w:rPr>
                      <w:rFonts w:ascii="Calibri" w:hAnsi="Calibri"/>
                      <w:color w:val="000000"/>
                      <w:sz w:val="22"/>
                      <w:szCs w:val="22"/>
                    </w:rPr>
                  </w:pPr>
                  <w:r>
                    <w:rPr>
                      <w:rFonts w:ascii="Calibri" w:hAnsi="Calibri"/>
                      <w:color w:val="000000"/>
                      <w:sz w:val="22"/>
                      <w:szCs w:val="22"/>
                    </w:rPr>
                    <w:t>4.3</w:t>
                  </w:r>
                </w:p>
              </w:tc>
              <w:tc>
                <w:tcPr>
                  <w:tcW w:w="4623" w:type="dxa"/>
                  <w:gridSpan w:val="2"/>
                  <w:tcBorders>
                    <w:top w:val="nil"/>
                    <w:left w:val="nil"/>
                    <w:bottom w:val="nil"/>
                    <w:right w:val="nil"/>
                  </w:tcBorders>
                  <w:shd w:val="clear" w:color="auto" w:fill="auto"/>
                  <w:noWrap/>
                  <w:vAlign w:val="center"/>
                  <w:hideMark/>
                </w:tcPr>
                <w:p w14:paraId="2F2F0D6C"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3B22B2A4"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8</w:t>
                  </w:r>
                </w:p>
              </w:tc>
            </w:tr>
            <w:tr w:rsidR="00C708ED" w14:paraId="1D13CC49" w14:textId="77777777" w:rsidTr="00C708ED">
              <w:trPr>
                <w:trHeight w:val="300"/>
              </w:trPr>
              <w:tc>
                <w:tcPr>
                  <w:tcW w:w="547" w:type="dxa"/>
                  <w:tcBorders>
                    <w:top w:val="nil"/>
                    <w:left w:val="nil"/>
                    <w:bottom w:val="nil"/>
                    <w:right w:val="nil"/>
                  </w:tcBorders>
                  <w:shd w:val="clear" w:color="auto" w:fill="auto"/>
                  <w:noWrap/>
                  <w:vAlign w:val="bottom"/>
                  <w:hideMark/>
                </w:tcPr>
                <w:p w14:paraId="5BEABF50"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7BA5433" w14:textId="77777777" w:rsidR="00C708ED" w:rsidRDefault="00C708ED" w:rsidP="00C708ED">
                  <w:pPr>
                    <w:rPr>
                      <w:rFonts w:ascii="Calibri" w:hAnsi="Calibri"/>
                      <w:color w:val="000000"/>
                      <w:sz w:val="22"/>
                      <w:szCs w:val="22"/>
                    </w:rPr>
                  </w:pPr>
                  <w:r>
                    <w:rPr>
                      <w:rFonts w:ascii="Calibri" w:hAnsi="Calibri"/>
                      <w:color w:val="000000"/>
                      <w:sz w:val="22"/>
                      <w:szCs w:val="22"/>
                    </w:rPr>
                    <w:t>4.4</w:t>
                  </w:r>
                </w:p>
              </w:tc>
              <w:tc>
                <w:tcPr>
                  <w:tcW w:w="4623" w:type="dxa"/>
                  <w:gridSpan w:val="2"/>
                  <w:tcBorders>
                    <w:top w:val="nil"/>
                    <w:left w:val="nil"/>
                    <w:bottom w:val="nil"/>
                    <w:right w:val="nil"/>
                  </w:tcBorders>
                  <w:shd w:val="clear" w:color="auto" w:fill="auto"/>
                  <w:noWrap/>
                  <w:vAlign w:val="center"/>
                  <w:hideMark/>
                </w:tcPr>
                <w:p w14:paraId="223D1733"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1CAFBDDF"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8</w:t>
                  </w:r>
                </w:p>
              </w:tc>
            </w:tr>
            <w:tr w:rsidR="00C708ED" w14:paraId="3CB229D1" w14:textId="77777777" w:rsidTr="00C708ED">
              <w:trPr>
                <w:trHeight w:val="300"/>
              </w:trPr>
              <w:tc>
                <w:tcPr>
                  <w:tcW w:w="547" w:type="dxa"/>
                  <w:tcBorders>
                    <w:top w:val="nil"/>
                    <w:left w:val="nil"/>
                    <w:bottom w:val="nil"/>
                    <w:right w:val="nil"/>
                  </w:tcBorders>
                  <w:shd w:val="clear" w:color="auto" w:fill="auto"/>
                  <w:noWrap/>
                  <w:vAlign w:val="bottom"/>
                  <w:hideMark/>
                </w:tcPr>
                <w:p w14:paraId="1B90CFCF"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80F006" w14:textId="77777777" w:rsidR="00C708ED" w:rsidRDefault="00C708ED" w:rsidP="00C708ED">
                  <w:pPr>
                    <w:rPr>
                      <w:rFonts w:ascii="Calibri" w:hAnsi="Calibri"/>
                      <w:color w:val="000000"/>
                      <w:sz w:val="22"/>
                      <w:szCs w:val="22"/>
                    </w:rPr>
                  </w:pPr>
                  <w:r>
                    <w:rPr>
                      <w:rFonts w:ascii="Calibri" w:hAnsi="Calibri"/>
                      <w:color w:val="000000"/>
                      <w:sz w:val="22"/>
                      <w:szCs w:val="22"/>
                    </w:rPr>
                    <w:t>4.5</w:t>
                  </w:r>
                </w:p>
              </w:tc>
              <w:tc>
                <w:tcPr>
                  <w:tcW w:w="4623" w:type="dxa"/>
                  <w:gridSpan w:val="2"/>
                  <w:tcBorders>
                    <w:top w:val="nil"/>
                    <w:left w:val="nil"/>
                    <w:bottom w:val="nil"/>
                    <w:right w:val="nil"/>
                  </w:tcBorders>
                  <w:shd w:val="clear" w:color="auto" w:fill="auto"/>
                  <w:noWrap/>
                  <w:vAlign w:val="center"/>
                  <w:hideMark/>
                </w:tcPr>
                <w:p w14:paraId="7684D604"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61134E5D"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8</w:t>
                  </w:r>
                </w:p>
              </w:tc>
            </w:tr>
            <w:tr w:rsidR="00C708ED" w14:paraId="7290477A" w14:textId="77777777" w:rsidTr="00C708ED">
              <w:trPr>
                <w:trHeight w:val="300"/>
              </w:trPr>
              <w:tc>
                <w:tcPr>
                  <w:tcW w:w="547" w:type="dxa"/>
                  <w:tcBorders>
                    <w:top w:val="nil"/>
                    <w:left w:val="nil"/>
                    <w:bottom w:val="nil"/>
                    <w:right w:val="nil"/>
                  </w:tcBorders>
                  <w:shd w:val="clear" w:color="auto" w:fill="auto"/>
                  <w:noWrap/>
                  <w:vAlign w:val="bottom"/>
                  <w:hideMark/>
                </w:tcPr>
                <w:p w14:paraId="19FAFD36"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CD0C2A1" w14:textId="77777777" w:rsidR="00C708ED" w:rsidRDefault="00C708ED" w:rsidP="00C708ED">
                  <w:pPr>
                    <w:rPr>
                      <w:rFonts w:ascii="Calibri" w:hAnsi="Calibri"/>
                      <w:color w:val="000000"/>
                      <w:sz w:val="22"/>
                      <w:szCs w:val="22"/>
                    </w:rPr>
                  </w:pPr>
                  <w:r>
                    <w:rPr>
                      <w:rFonts w:ascii="Calibri" w:hAnsi="Calibri"/>
                      <w:color w:val="000000"/>
                      <w:sz w:val="22"/>
                      <w:szCs w:val="22"/>
                    </w:rPr>
                    <w:t>4.6</w:t>
                  </w:r>
                </w:p>
              </w:tc>
              <w:tc>
                <w:tcPr>
                  <w:tcW w:w="4623" w:type="dxa"/>
                  <w:gridSpan w:val="2"/>
                  <w:tcBorders>
                    <w:top w:val="nil"/>
                    <w:left w:val="nil"/>
                    <w:bottom w:val="nil"/>
                    <w:right w:val="nil"/>
                  </w:tcBorders>
                  <w:shd w:val="clear" w:color="auto" w:fill="auto"/>
                  <w:noWrap/>
                  <w:vAlign w:val="center"/>
                  <w:hideMark/>
                </w:tcPr>
                <w:p w14:paraId="7FC7754C"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21EBEA82"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8</w:t>
                  </w:r>
                </w:p>
              </w:tc>
            </w:tr>
            <w:tr w:rsidR="00C708ED" w14:paraId="37B1119C" w14:textId="77777777" w:rsidTr="00C708ED">
              <w:trPr>
                <w:trHeight w:val="300"/>
              </w:trPr>
              <w:tc>
                <w:tcPr>
                  <w:tcW w:w="547" w:type="dxa"/>
                  <w:tcBorders>
                    <w:top w:val="nil"/>
                    <w:left w:val="nil"/>
                    <w:bottom w:val="nil"/>
                    <w:right w:val="nil"/>
                  </w:tcBorders>
                  <w:shd w:val="clear" w:color="auto" w:fill="auto"/>
                  <w:noWrap/>
                  <w:vAlign w:val="bottom"/>
                  <w:hideMark/>
                </w:tcPr>
                <w:p w14:paraId="241313C0" w14:textId="77777777" w:rsidR="00C708ED" w:rsidRDefault="00C708ED" w:rsidP="00C708ED">
                  <w:pPr>
                    <w:rPr>
                      <w:rFonts w:ascii="Calibri" w:hAnsi="Calibri"/>
                      <w:color w:val="000000"/>
                      <w:sz w:val="22"/>
                      <w:szCs w:val="22"/>
                    </w:rPr>
                  </w:pPr>
                  <w:r>
                    <w:rPr>
                      <w:rFonts w:ascii="Calibri" w:hAnsi="Calibri"/>
                      <w:color w:val="000000"/>
                      <w:sz w:val="22"/>
                      <w:szCs w:val="22"/>
                    </w:rPr>
                    <w:t>5</w:t>
                  </w:r>
                </w:p>
              </w:tc>
              <w:tc>
                <w:tcPr>
                  <w:tcW w:w="5332" w:type="dxa"/>
                  <w:gridSpan w:val="3"/>
                  <w:tcBorders>
                    <w:top w:val="nil"/>
                    <w:left w:val="nil"/>
                    <w:bottom w:val="nil"/>
                    <w:right w:val="nil"/>
                  </w:tcBorders>
                  <w:shd w:val="clear" w:color="auto" w:fill="auto"/>
                  <w:noWrap/>
                  <w:vAlign w:val="center"/>
                  <w:hideMark/>
                </w:tcPr>
                <w:p w14:paraId="0AE96D1E"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380BCC80"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10</w:t>
                  </w:r>
                </w:p>
              </w:tc>
            </w:tr>
            <w:tr w:rsidR="00C708ED" w14:paraId="1954E6AE" w14:textId="77777777" w:rsidTr="00C708ED">
              <w:trPr>
                <w:trHeight w:val="300"/>
              </w:trPr>
              <w:tc>
                <w:tcPr>
                  <w:tcW w:w="547" w:type="dxa"/>
                  <w:tcBorders>
                    <w:top w:val="nil"/>
                    <w:left w:val="nil"/>
                    <w:bottom w:val="nil"/>
                    <w:right w:val="nil"/>
                  </w:tcBorders>
                  <w:shd w:val="clear" w:color="auto" w:fill="auto"/>
                  <w:noWrap/>
                  <w:vAlign w:val="bottom"/>
                  <w:hideMark/>
                </w:tcPr>
                <w:p w14:paraId="1EFD4F9C" w14:textId="77777777" w:rsidR="00C708ED" w:rsidRDefault="00C708ED" w:rsidP="00C708E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6E3E783" w14:textId="77777777" w:rsidR="00C708ED" w:rsidRDefault="00C708ED" w:rsidP="00C708ED">
                  <w:pPr>
                    <w:rPr>
                      <w:rFonts w:ascii="Calibri" w:hAnsi="Calibri"/>
                      <w:color w:val="000000"/>
                      <w:sz w:val="22"/>
                      <w:szCs w:val="22"/>
                    </w:rPr>
                  </w:pPr>
                  <w:r>
                    <w:rPr>
                      <w:rFonts w:ascii="Calibri" w:hAnsi="Calibri"/>
                      <w:color w:val="000000"/>
                      <w:sz w:val="22"/>
                      <w:szCs w:val="22"/>
                    </w:rPr>
                    <w:t>5.1</w:t>
                  </w:r>
                </w:p>
              </w:tc>
              <w:tc>
                <w:tcPr>
                  <w:tcW w:w="4623" w:type="dxa"/>
                  <w:gridSpan w:val="2"/>
                  <w:tcBorders>
                    <w:top w:val="nil"/>
                    <w:left w:val="nil"/>
                    <w:bottom w:val="nil"/>
                    <w:right w:val="nil"/>
                  </w:tcBorders>
                  <w:shd w:val="clear" w:color="auto" w:fill="auto"/>
                  <w:noWrap/>
                  <w:vAlign w:val="center"/>
                  <w:hideMark/>
                </w:tcPr>
                <w:p w14:paraId="2035969C"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Описание отрасли</w:t>
                  </w:r>
                </w:p>
              </w:tc>
              <w:tc>
                <w:tcPr>
                  <w:tcW w:w="960" w:type="dxa"/>
                  <w:tcBorders>
                    <w:top w:val="nil"/>
                    <w:left w:val="nil"/>
                    <w:bottom w:val="nil"/>
                    <w:right w:val="nil"/>
                  </w:tcBorders>
                  <w:shd w:val="clear" w:color="auto" w:fill="auto"/>
                  <w:noWrap/>
                  <w:vAlign w:val="center"/>
                  <w:hideMark/>
                </w:tcPr>
                <w:p w14:paraId="42DFA8A0"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16</w:t>
                  </w:r>
                </w:p>
              </w:tc>
            </w:tr>
            <w:tr w:rsidR="00C708ED" w14:paraId="4C765C4B" w14:textId="77777777" w:rsidTr="00C708ED">
              <w:trPr>
                <w:trHeight w:val="300"/>
              </w:trPr>
              <w:tc>
                <w:tcPr>
                  <w:tcW w:w="547" w:type="dxa"/>
                  <w:tcBorders>
                    <w:top w:val="nil"/>
                    <w:left w:val="nil"/>
                    <w:bottom w:val="nil"/>
                    <w:right w:val="nil"/>
                  </w:tcBorders>
                  <w:shd w:val="clear" w:color="auto" w:fill="auto"/>
                  <w:noWrap/>
                  <w:vAlign w:val="bottom"/>
                  <w:hideMark/>
                </w:tcPr>
                <w:p w14:paraId="692271E8"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978C32C" w14:textId="77777777" w:rsidR="00C708ED" w:rsidRDefault="00C708ED" w:rsidP="00C708ED">
                  <w:pPr>
                    <w:rPr>
                      <w:rFonts w:ascii="Calibri" w:hAnsi="Calibri"/>
                      <w:color w:val="000000"/>
                      <w:sz w:val="22"/>
                      <w:szCs w:val="22"/>
                    </w:rPr>
                  </w:pPr>
                  <w:r>
                    <w:rPr>
                      <w:rFonts w:ascii="Calibri" w:hAnsi="Calibri"/>
                      <w:color w:val="000000"/>
                      <w:sz w:val="22"/>
                      <w:szCs w:val="22"/>
                    </w:rPr>
                    <w:t>5.2</w:t>
                  </w:r>
                </w:p>
              </w:tc>
              <w:tc>
                <w:tcPr>
                  <w:tcW w:w="4623" w:type="dxa"/>
                  <w:gridSpan w:val="2"/>
                  <w:tcBorders>
                    <w:top w:val="nil"/>
                    <w:left w:val="nil"/>
                    <w:bottom w:val="nil"/>
                    <w:right w:val="nil"/>
                  </w:tcBorders>
                  <w:shd w:val="clear" w:color="auto" w:fill="auto"/>
                  <w:noWrap/>
                  <w:vAlign w:val="center"/>
                  <w:hideMark/>
                </w:tcPr>
                <w:p w14:paraId="58E44C6B" w14:textId="77777777" w:rsidR="00C708ED" w:rsidRDefault="00C708ED" w:rsidP="00C708ED">
                  <w:pPr>
                    <w:rPr>
                      <w:rFonts w:ascii="Arial" w:hAnsi="Arial" w:cs="Arial"/>
                      <w:i/>
                      <w:iCs/>
                      <w:color w:val="333399"/>
                      <w:sz w:val="20"/>
                      <w:szCs w:val="20"/>
                    </w:rPr>
                  </w:pPr>
                  <w:r>
                    <w:rPr>
                      <w:rFonts w:ascii="Arial" w:hAnsi="Arial" w:cs="Arial"/>
                      <w:i/>
                      <w:iCs/>
                      <w:smallCaps/>
                      <w:noProof/>
                      <w:color w:val="333399"/>
                      <w:sz w:val="20"/>
                      <w:szCs w:val="20"/>
                    </w:rPr>
                    <w:t>Рынок посуды</w:t>
                  </w:r>
                </w:p>
              </w:tc>
              <w:tc>
                <w:tcPr>
                  <w:tcW w:w="960" w:type="dxa"/>
                  <w:tcBorders>
                    <w:top w:val="nil"/>
                    <w:left w:val="nil"/>
                    <w:bottom w:val="nil"/>
                    <w:right w:val="nil"/>
                  </w:tcBorders>
                  <w:shd w:val="clear" w:color="auto" w:fill="auto"/>
                  <w:noWrap/>
                  <w:vAlign w:val="center"/>
                  <w:hideMark/>
                </w:tcPr>
                <w:p w14:paraId="4954921E"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16</w:t>
                  </w:r>
                </w:p>
              </w:tc>
            </w:tr>
            <w:tr w:rsidR="00C708ED" w14:paraId="4CDA1A10" w14:textId="77777777" w:rsidTr="00C708ED">
              <w:trPr>
                <w:trHeight w:val="300"/>
              </w:trPr>
              <w:tc>
                <w:tcPr>
                  <w:tcW w:w="547" w:type="dxa"/>
                  <w:tcBorders>
                    <w:top w:val="nil"/>
                    <w:left w:val="nil"/>
                    <w:bottom w:val="nil"/>
                    <w:right w:val="nil"/>
                  </w:tcBorders>
                  <w:shd w:val="clear" w:color="auto" w:fill="auto"/>
                  <w:noWrap/>
                  <w:vAlign w:val="bottom"/>
                  <w:hideMark/>
                </w:tcPr>
                <w:p w14:paraId="73BF8974"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60909AD" w14:textId="77777777" w:rsidR="00C708ED" w:rsidRDefault="00C708ED" w:rsidP="00C708ED">
                  <w:pPr>
                    <w:rPr>
                      <w:rFonts w:ascii="Calibri" w:hAnsi="Calibri"/>
                      <w:color w:val="000000"/>
                      <w:sz w:val="22"/>
                      <w:szCs w:val="22"/>
                    </w:rPr>
                  </w:pPr>
                  <w:r>
                    <w:rPr>
                      <w:rFonts w:ascii="Calibri" w:hAnsi="Calibri"/>
                      <w:color w:val="000000"/>
                      <w:sz w:val="22"/>
                      <w:szCs w:val="22"/>
                    </w:rPr>
                    <w:t>5.3</w:t>
                  </w:r>
                </w:p>
              </w:tc>
              <w:tc>
                <w:tcPr>
                  <w:tcW w:w="4623" w:type="dxa"/>
                  <w:gridSpan w:val="2"/>
                  <w:tcBorders>
                    <w:top w:val="nil"/>
                    <w:left w:val="nil"/>
                    <w:bottom w:val="nil"/>
                    <w:right w:val="nil"/>
                  </w:tcBorders>
                  <w:shd w:val="clear" w:color="auto" w:fill="auto"/>
                  <w:noWrap/>
                  <w:vAlign w:val="center"/>
                  <w:hideMark/>
                </w:tcPr>
                <w:p w14:paraId="73C4DFED"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Описание влияющих Рынков</w:t>
                  </w:r>
                </w:p>
              </w:tc>
              <w:tc>
                <w:tcPr>
                  <w:tcW w:w="960" w:type="dxa"/>
                  <w:tcBorders>
                    <w:top w:val="nil"/>
                    <w:left w:val="nil"/>
                    <w:bottom w:val="nil"/>
                    <w:right w:val="nil"/>
                  </w:tcBorders>
                  <w:shd w:val="clear" w:color="auto" w:fill="auto"/>
                  <w:noWrap/>
                  <w:vAlign w:val="center"/>
                  <w:hideMark/>
                </w:tcPr>
                <w:p w14:paraId="62CF7C22"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19</w:t>
                  </w:r>
                </w:p>
              </w:tc>
            </w:tr>
            <w:tr w:rsidR="00C708ED" w14:paraId="4140E47D" w14:textId="77777777" w:rsidTr="00C708ED">
              <w:trPr>
                <w:trHeight w:val="300"/>
              </w:trPr>
              <w:tc>
                <w:tcPr>
                  <w:tcW w:w="547" w:type="dxa"/>
                  <w:tcBorders>
                    <w:top w:val="nil"/>
                    <w:left w:val="nil"/>
                    <w:bottom w:val="nil"/>
                    <w:right w:val="nil"/>
                  </w:tcBorders>
                  <w:shd w:val="clear" w:color="auto" w:fill="auto"/>
                  <w:noWrap/>
                  <w:vAlign w:val="bottom"/>
                  <w:hideMark/>
                </w:tcPr>
                <w:p w14:paraId="6626BF5D"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7882DAC"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3E4D05FD" w14:textId="77777777" w:rsidR="00C708ED" w:rsidRDefault="00C708ED" w:rsidP="00C708ED">
                  <w:pPr>
                    <w:rPr>
                      <w:rFonts w:ascii="Calibri" w:hAnsi="Calibri"/>
                      <w:color w:val="000000"/>
                      <w:sz w:val="22"/>
                      <w:szCs w:val="22"/>
                    </w:rPr>
                  </w:pPr>
                  <w:r>
                    <w:rPr>
                      <w:rFonts w:ascii="Calibri" w:hAnsi="Calibri"/>
                      <w:color w:val="000000"/>
                      <w:sz w:val="22"/>
                      <w:szCs w:val="22"/>
                    </w:rPr>
                    <w:t>5.3.1</w:t>
                  </w:r>
                </w:p>
              </w:tc>
              <w:tc>
                <w:tcPr>
                  <w:tcW w:w="3773" w:type="dxa"/>
                  <w:tcBorders>
                    <w:top w:val="nil"/>
                    <w:left w:val="nil"/>
                    <w:bottom w:val="nil"/>
                    <w:right w:val="nil"/>
                  </w:tcBorders>
                  <w:shd w:val="clear" w:color="auto" w:fill="auto"/>
                  <w:noWrap/>
                  <w:vAlign w:val="center"/>
                  <w:hideMark/>
                </w:tcPr>
                <w:p w14:paraId="2BEB80F8"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Производство металлов</w:t>
                  </w:r>
                </w:p>
              </w:tc>
              <w:tc>
                <w:tcPr>
                  <w:tcW w:w="960" w:type="dxa"/>
                  <w:tcBorders>
                    <w:top w:val="nil"/>
                    <w:left w:val="nil"/>
                    <w:bottom w:val="nil"/>
                    <w:right w:val="nil"/>
                  </w:tcBorders>
                  <w:shd w:val="clear" w:color="auto" w:fill="auto"/>
                  <w:noWrap/>
                  <w:vAlign w:val="center"/>
                  <w:hideMark/>
                </w:tcPr>
                <w:p w14:paraId="04BF7D91"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19</w:t>
                  </w:r>
                </w:p>
              </w:tc>
            </w:tr>
            <w:tr w:rsidR="00C708ED" w14:paraId="4D46B759" w14:textId="77777777" w:rsidTr="00C708ED">
              <w:trPr>
                <w:trHeight w:val="300"/>
              </w:trPr>
              <w:tc>
                <w:tcPr>
                  <w:tcW w:w="547" w:type="dxa"/>
                  <w:tcBorders>
                    <w:top w:val="nil"/>
                    <w:left w:val="nil"/>
                    <w:bottom w:val="nil"/>
                    <w:right w:val="nil"/>
                  </w:tcBorders>
                  <w:shd w:val="clear" w:color="auto" w:fill="auto"/>
                  <w:noWrap/>
                  <w:vAlign w:val="bottom"/>
                  <w:hideMark/>
                </w:tcPr>
                <w:p w14:paraId="718A6DD1"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6A3E608" w14:textId="77777777" w:rsidR="00C708ED" w:rsidRDefault="00C708ED" w:rsidP="00C708ED">
                  <w:pPr>
                    <w:rPr>
                      <w:rFonts w:ascii="Calibri" w:hAnsi="Calibri"/>
                      <w:color w:val="000000"/>
                      <w:sz w:val="22"/>
                      <w:szCs w:val="22"/>
                    </w:rPr>
                  </w:pPr>
                  <w:r>
                    <w:rPr>
                      <w:rFonts w:ascii="Calibri" w:hAnsi="Calibri"/>
                      <w:color w:val="000000"/>
                      <w:sz w:val="22"/>
                      <w:szCs w:val="22"/>
                    </w:rPr>
                    <w:t>5.4</w:t>
                  </w:r>
                </w:p>
              </w:tc>
              <w:tc>
                <w:tcPr>
                  <w:tcW w:w="4623" w:type="dxa"/>
                  <w:gridSpan w:val="2"/>
                  <w:tcBorders>
                    <w:top w:val="nil"/>
                    <w:left w:val="nil"/>
                    <w:bottom w:val="nil"/>
                    <w:right w:val="nil"/>
                  </w:tcBorders>
                  <w:shd w:val="clear" w:color="auto" w:fill="auto"/>
                  <w:noWrap/>
                  <w:vAlign w:val="center"/>
                  <w:hideMark/>
                </w:tcPr>
                <w:p w14:paraId="38BCAB88"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Описание смежных Рынков</w:t>
                  </w:r>
                </w:p>
              </w:tc>
              <w:tc>
                <w:tcPr>
                  <w:tcW w:w="960" w:type="dxa"/>
                  <w:tcBorders>
                    <w:top w:val="nil"/>
                    <w:left w:val="nil"/>
                    <w:bottom w:val="nil"/>
                    <w:right w:val="nil"/>
                  </w:tcBorders>
                  <w:shd w:val="clear" w:color="auto" w:fill="auto"/>
                  <w:noWrap/>
                  <w:vAlign w:val="center"/>
                  <w:hideMark/>
                </w:tcPr>
                <w:p w14:paraId="390D4617"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21</w:t>
                  </w:r>
                </w:p>
              </w:tc>
            </w:tr>
            <w:tr w:rsidR="00C708ED" w14:paraId="59611EEC" w14:textId="77777777" w:rsidTr="00C708ED">
              <w:trPr>
                <w:trHeight w:val="300"/>
              </w:trPr>
              <w:tc>
                <w:tcPr>
                  <w:tcW w:w="547" w:type="dxa"/>
                  <w:tcBorders>
                    <w:top w:val="nil"/>
                    <w:left w:val="nil"/>
                    <w:bottom w:val="nil"/>
                    <w:right w:val="nil"/>
                  </w:tcBorders>
                  <w:shd w:val="clear" w:color="auto" w:fill="auto"/>
                  <w:noWrap/>
                  <w:vAlign w:val="bottom"/>
                  <w:hideMark/>
                </w:tcPr>
                <w:p w14:paraId="2CF4A6C0"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0ADF049" w14:textId="77777777" w:rsidR="00C708ED" w:rsidRDefault="00C708ED" w:rsidP="00C708ED">
                  <w:pPr>
                    <w:rPr>
                      <w:rFonts w:ascii="Calibri" w:hAnsi="Calibri"/>
                      <w:color w:val="000000"/>
                      <w:sz w:val="22"/>
                      <w:szCs w:val="22"/>
                    </w:rPr>
                  </w:pPr>
                  <w:r>
                    <w:rPr>
                      <w:rFonts w:ascii="Calibri" w:hAnsi="Calibri"/>
                      <w:color w:val="000000"/>
                      <w:sz w:val="22"/>
                      <w:szCs w:val="22"/>
                    </w:rPr>
                    <w:t>5.5</w:t>
                  </w:r>
                </w:p>
              </w:tc>
              <w:tc>
                <w:tcPr>
                  <w:tcW w:w="4623" w:type="dxa"/>
                  <w:gridSpan w:val="2"/>
                  <w:tcBorders>
                    <w:top w:val="nil"/>
                    <w:left w:val="nil"/>
                    <w:bottom w:val="nil"/>
                    <w:right w:val="nil"/>
                  </w:tcBorders>
                  <w:shd w:val="clear" w:color="auto" w:fill="auto"/>
                  <w:noWrap/>
                  <w:vAlign w:val="center"/>
                  <w:hideMark/>
                </w:tcPr>
                <w:p w14:paraId="6BE806DF"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Рынок керамической посуды</w:t>
                  </w:r>
                </w:p>
              </w:tc>
              <w:tc>
                <w:tcPr>
                  <w:tcW w:w="960" w:type="dxa"/>
                  <w:tcBorders>
                    <w:top w:val="nil"/>
                    <w:left w:val="nil"/>
                    <w:bottom w:val="nil"/>
                    <w:right w:val="nil"/>
                  </w:tcBorders>
                  <w:shd w:val="clear" w:color="auto" w:fill="auto"/>
                  <w:noWrap/>
                  <w:vAlign w:val="center"/>
                  <w:hideMark/>
                </w:tcPr>
                <w:p w14:paraId="3F5C777F"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21</w:t>
                  </w:r>
                </w:p>
              </w:tc>
            </w:tr>
            <w:tr w:rsidR="00C708ED" w14:paraId="622095E8" w14:textId="77777777" w:rsidTr="00C708ED">
              <w:trPr>
                <w:trHeight w:val="300"/>
              </w:trPr>
              <w:tc>
                <w:tcPr>
                  <w:tcW w:w="547" w:type="dxa"/>
                  <w:tcBorders>
                    <w:top w:val="nil"/>
                    <w:left w:val="nil"/>
                    <w:bottom w:val="nil"/>
                    <w:right w:val="nil"/>
                  </w:tcBorders>
                  <w:shd w:val="clear" w:color="auto" w:fill="auto"/>
                  <w:noWrap/>
                  <w:vAlign w:val="bottom"/>
                  <w:hideMark/>
                </w:tcPr>
                <w:p w14:paraId="7DEC3120"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925A051" w14:textId="77777777" w:rsidR="00C708ED" w:rsidRDefault="00C708ED" w:rsidP="00C708ED">
                  <w:pPr>
                    <w:rPr>
                      <w:rFonts w:ascii="Calibri" w:hAnsi="Calibri"/>
                      <w:color w:val="000000"/>
                      <w:sz w:val="22"/>
                      <w:szCs w:val="22"/>
                    </w:rPr>
                  </w:pPr>
                  <w:r>
                    <w:rPr>
                      <w:rFonts w:ascii="Calibri" w:hAnsi="Calibri"/>
                      <w:color w:val="000000"/>
                      <w:sz w:val="22"/>
                      <w:szCs w:val="22"/>
                    </w:rPr>
                    <w:t>5.6</w:t>
                  </w:r>
                </w:p>
              </w:tc>
              <w:tc>
                <w:tcPr>
                  <w:tcW w:w="4623" w:type="dxa"/>
                  <w:gridSpan w:val="2"/>
                  <w:tcBorders>
                    <w:top w:val="nil"/>
                    <w:left w:val="nil"/>
                    <w:bottom w:val="nil"/>
                    <w:right w:val="nil"/>
                  </w:tcBorders>
                  <w:shd w:val="clear" w:color="auto" w:fill="auto"/>
                  <w:noWrap/>
                  <w:vAlign w:val="center"/>
                  <w:hideMark/>
                </w:tcPr>
                <w:p w14:paraId="638441D4" w14:textId="77777777" w:rsidR="00C708ED" w:rsidRDefault="00C708ED" w:rsidP="00C708ED">
                  <w:pPr>
                    <w:rPr>
                      <w:rFonts w:ascii="Arial" w:hAnsi="Arial" w:cs="Arial"/>
                      <w:i/>
                      <w:iCs/>
                      <w:color w:val="000080"/>
                      <w:sz w:val="20"/>
                      <w:szCs w:val="20"/>
                    </w:rPr>
                  </w:pPr>
                  <w:r>
                    <w:rPr>
                      <w:rFonts w:ascii="Arial" w:hAnsi="Arial" w:cs="Arial"/>
                      <w:i/>
                      <w:iCs/>
                      <w:smallCaps/>
                      <w:noProof/>
                      <w:color w:val="000080"/>
                      <w:sz w:val="20"/>
                      <w:szCs w:val="20"/>
                    </w:rPr>
                    <w:t>Тенденции рынка</w:t>
                  </w:r>
                </w:p>
              </w:tc>
              <w:tc>
                <w:tcPr>
                  <w:tcW w:w="960" w:type="dxa"/>
                  <w:tcBorders>
                    <w:top w:val="nil"/>
                    <w:left w:val="nil"/>
                    <w:bottom w:val="nil"/>
                    <w:right w:val="nil"/>
                  </w:tcBorders>
                  <w:shd w:val="clear" w:color="auto" w:fill="auto"/>
                  <w:noWrap/>
                  <w:vAlign w:val="center"/>
                  <w:hideMark/>
                </w:tcPr>
                <w:p w14:paraId="63DE4C43"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23</w:t>
                  </w:r>
                </w:p>
              </w:tc>
            </w:tr>
            <w:tr w:rsidR="00C708ED" w14:paraId="64B03275" w14:textId="77777777" w:rsidTr="00C708ED">
              <w:trPr>
                <w:trHeight w:val="300"/>
              </w:trPr>
              <w:tc>
                <w:tcPr>
                  <w:tcW w:w="547" w:type="dxa"/>
                  <w:tcBorders>
                    <w:top w:val="nil"/>
                    <w:left w:val="nil"/>
                    <w:bottom w:val="nil"/>
                    <w:right w:val="nil"/>
                  </w:tcBorders>
                  <w:shd w:val="clear" w:color="auto" w:fill="auto"/>
                  <w:noWrap/>
                  <w:vAlign w:val="bottom"/>
                  <w:hideMark/>
                </w:tcPr>
                <w:p w14:paraId="1723D0E2"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4111B48" w14:textId="77777777" w:rsidR="00C708ED" w:rsidRDefault="00C708ED" w:rsidP="00C708ED">
                  <w:pPr>
                    <w:rPr>
                      <w:rFonts w:ascii="Calibri" w:hAnsi="Calibri"/>
                      <w:color w:val="000000"/>
                      <w:sz w:val="22"/>
                      <w:szCs w:val="22"/>
                    </w:rPr>
                  </w:pPr>
                  <w:r>
                    <w:rPr>
                      <w:rFonts w:ascii="Calibri" w:hAnsi="Calibri"/>
                      <w:color w:val="000000"/>
                      <w:sz w:val="22"/>
                      <w:szCs w:val="22"/>
                    </w:rPr>
                    <w:t>5.7</w:t>
                  </w:r>
                </w:p>
              </w:tc>
              <w:tc>
                <w:tcPr>
                  <w:tcW w:w="4623" w:type="dxa"/>
                  <w:gridSpan w:val="2"/>
                  <w:tcBorders>
                    <w:top w:val="nil"/>
                    <w:left w:val="nil"/>
                    <w:bottom w:val="nil"/>
                    <w:right w:val="nil"/>
                  </w:tcBorders>
                  <w:shd w:val="clear" w:color="auto" w:fill="auto"/>
                  <w:noWrap/>
                  <w:vAlign w:val="center"/>
                  <w:hideMark/>
                </w:tcPr>
                <w:p w14:paraId="2F50874D" w14:textId="77777777" w:rsidR="00C708ED" w:rsidRDefault="00C708ED" w:rsidP="00C708ED">
                  <w:pPr>
                    <w:rPr>
                      <w:rFonts w:ascii="Arial" w:hAnsi="Arial" w:cs="Arial"/>
                      <w:i/>
                      <w:iCs/>
                      <w:color w:val="000080"/>
                      <w:sz w:val="20"/>
                      <w:szCs w:val="20"/>
                    </w:rPr>
                  </w:pPr>
                  <w:r>
                    <w:rPr>
                      <w:rFonts w:ascii="Arial" w:hAnsi="Arial" w:cs="Arial"/>
                      <w:i/>
                      <w:iCs/>
                      <w:smallCaps/>
                      <w:noProof/>
                      <w:color w:val="000080"/>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3F636F43"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24</w:t>
                  </w:r>
                </w:p>
              </w:tc>
            </w:tr>
            <w:tr w:rsidR="00C708ED" w14:paraId="658FDD14" w14:textId="77777777" w:rsidTr="00C708ED">
              <w:trPr>
                <w:trHeight w:val="300"/>
              </w:trPr>
              <w:tc>
                <w:tcPr>
                  <w:tcW w:w="547" w:type="dxa"/>
                  <w:tcBorders>
                    <w:top w:val="nil"/>
                    <w:left w:val="nil"/>
                    <w:bottom w:val="nil"/>
                    <w:right w:val="nil"/>
                  </w:tcBorders>
                  <w:shd w:val="clear" w:color="auto" w:fill="auto"/>
                  <w:noWrap/>
                  <w:vAlign w:val="bottom"/>
                  <w:hideMark/>
                </w:tcPr>
                <w:p w14:paraId="568C9987" w14:textId="77777777" w:rsidR="00C708ED" w:rsidRDefault="00C708ED" w:rsidP="00C708ED">
                  <w:pPr>
                    <w:rPr>
                      <w:rFonts w:ascii="Calibri" w:hAnsi="Calibri"/>
                      <w:color w:val="000000"/>
                      <w:sz w:val="22"/>
                      <w:szCs w:val="22"/>
                    </w:rPr>
                  </w:pPr>
                  <w:r>
                    <w:rPr>
                      <w:rFonts w:ascii="Calibri" w:hAnsi="Calibri"/>
                      <w:color w:val="000000"/>
                      <w:sz w:val="22"/>
                      <w:szCs w:val="22"/>
                    </w:rPr>
                    <w:t>6</w:t>
                  </w:r>
                </w:p>
              </w:tc>
              <w:tc>
                <w:tcPr>
                  <w:tcW w:w="5332" w:type="dxa"/>
                  <w:gridSpan w:val="3"/>
                  <w:tcBorders>
                    <w:top w:val="nil"/>
                    <w:left w:val="nil"/>
                    <w:bottom w:val="nil"/>
                    <w:right w:val="nil"/>
                  </w:tcBorders>
                  <w:shd w:val="clear" w:color="auto" w:fill="auto"/>
                  <w:noWrap/>
                  <w:vAlign w:val="center"/>
                  <w:hideMark/>
                </w:tcPr>
                <w:p w14:paraId="6AEAC6E0"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4BDC82B9"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25</w:t>
                  </w:r>
                </w:p>
              </w:tc>
            </w:tr>
            <w:tr w:rsidR="00C708ED" w14:paraId="6DB5872A" w14:textId="77777777" w:rsidTr="00C708ED">
              <w:trPr>
                <w:trHeight w:val="300"/>
              </w:trPr>
              <w:tc>
                <w:tcPr>
                  <w:tcW w:w="547" w:type="dxa"/>
                  <w:tcBorders>
                    <w:top w:val="nil"/>
                    <w:left w:val="nil"/>
                    <w:bottom w:val="nil"/>
                    <w:right w:val="nil"/>
                  </w:tcBorders>
                  <w:shd w:val="clear" w:color="auto" w:fill="auto"/>
                  <w:noWrap/>
                  <w:vAlign w:val="bottom"/>
                  <w:hideMark/>
                </w:tcPr>
                <w:p w14:paraId="5B213B5B" w14:textId="77777777" w:rsidR="00C708ED" w:rsidRDefault="00C708ED" w:rsidP="00C708E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4EEEBE6" w14:textId="77777777" w:rsidR="00C708ED" w:rsidRDefault="00C708ED" w:rsidP="00C708ED">
                  <w:pPr>
                    <w:rPr>
                      <w:rFonts w:ascii="Calibri" w:hAnsi="Calibri"/>
                      <w:color w:val="000000"/>
                      <w:sz w:val="22"/>
                      <w:szCs w:val="22"/>
                    </w:rPr>
                  </w:pPr>
                  <w:r>
                    <w:rPr>
                      <w:rFonts w:ascii="Calibri" w:hAnsi="Calibri"/>
                      <w:color w:val="000000"/>
                      <w:sz w:val="22"/>
                      <w:szCs w:val="22"/>
                    </w:rPr>
                    <w:t>6.1</w:t>
                  </w:r>
                </w:p>
              </w:tc>
              <w:tc>
                <w:tcPr>
                  <w:tcW w:w="4623" w:type="dxa"/>
                  <w:gridSpan w:val="2"/>
                  <w:tcBorders>
                    <w:top w:val="nil"/>
                    <w:left w:val="nil"/>
                    <w:bottom w:val="nil"/>
                    <w:right w:val="nil"/>
                  </w:tcBorders>
                  <w:shd w:val="clear" w:color="auto" w:fill="auto"/>
                  <w:noWrap/>
                  <w:vAlign w:val="center"/>
                  <w:hideMark/>
                </w:tcPr>
                <w:p w14:paraId="7CDCA839"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Определение продукции</w:t>
                  </w:r>
                </w:p>
              </w:tc>
              <w:tc>
                <w:tcPr>
                  <w:tcW w:w="960" w:type="dxa"/>
                  <w:tcBorders>
                    <w:top w:val="nil"/>
                    <w:left w:val="nil"/>
                    <w:bottom w:val="nil"/>
                    <w:right w:val="nil"/>
                  </w:tcBorders>
                  <w:shd w:val="clear" w:color="auto" w:fill="auto"/>
                  <w:noWrap/>
                  <w:vAlign w:val="center"/>
                  <w:hideMark/>
                </w:tcPr>
                <w:p w14:paraId="382E9276"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25</w:t>
                  </w:r>
                </w:p>
              </w:tc>
            </w:tr>
            <w:tr w:rsidR="00C708ED" w14:paraId="64B372FA" w14:textId="77777777" w:rsidTr="00C708ED">
              <w:trPr>
                <w:trHeight w:val="300"/>
              </w:trPr>
              <w:tc>
                <w:tcPr>
                  <w:tcW w:w="547" w:type="dxa"/>
                  <w:tcBorders>
                    <w:top w:val="nil"/>
                    <w:left w:val="nil"/>
                    <w:bottom w:val="nil"/>
                    <w:right w:val="nil"/>
                  </w:tcBorders>
                  <w:shd w:val="clear" w:color="auto" w:fill="auto"/>
                  <w:noWrap/>
                  <w:vAlign w:val="bottom"/>
                  <w:hideMark/>
                </w:tcPr>
                <w:p w14:paraId="680F4F57"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E63AAD4" w14:textId="77777777" w:rsidR="00C708ED" w:rsidRDefault="00C708ED" w:rsidP="00C708ED">
                  <w:pPr>
                    <w:rPr>
                      <w:rFonts w:ascii="Calibri" w:hAnsi="Calibri"/>
                      <w:color w:val="000000"/>
                      <w:sz w:val="22"/>
                      <w:szCs w:val="22"/>
                    </w:rPr>
                  </w:pPr>
                  <w:r>
                    <w:rPr>
                      <w:rFonts w:ascii="Calibri" w:hAnsi="Calibri"/>
                      <w:color w:val="000000"/>
                      <w:sz w:val="22"/>
                      <w:szCs w:val="22"/>
                    </w:rPr>
                    <w:t>6.2</w:t>
                  </w:r>
                </w:p>
              </w:tc>
              <w:tc>
                <w:tcPr>
                  <w:tcW w:w="4623" w:type="dxa"/>
                  <w:gridSpan w:val="2"/>
                  <w:tcBorders>
                    <w:top w:val="nil"/>
                    <w:left w:val="nil"/>
                    <w:bottom w:val="nil"/>
                    <w:right w:val="nil"/>
                  </w:tcBorders>
                  <w:shd w:val="clear" w:color="auto" w:fill="auto"/>
                  <w:noWrap/>
                  <w:vAlign w:val="center"/>
                  <w:hideMark/>
                </w:tcPr>
                <w:p w14:paraId="409D41E9"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Сегментация по окпд</w:t>
                  </w:r>
                </w:p>
              </w:tc>
              <w:tc>
                <w:tcPr>
                  <w:tcW w:w="960" w:type="dxa"/>
                  <w:tcBorders>
                    <w:top w:val="nil"/>
                    <w:left w:val="nil"/>
                    <w:bottom w:val="nil"/>
                    <w:right w:val="nil"/>
                  </w:tcBorders>
                  <w:shd w:val="clear" w:color="auto" w:fill="auto"/>
                  <w:noWrap/>
                  <w:vAlign w:val="center"/>
                  <w:hideMark/>
                </w:tcPr>
                <w:p w14:paraId="6BF658A4"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25</w:t>
                  </w:r>
                </w:p>
              </w:tc>
            </w:tr>
            <w:tr w:rsidR="00C708ED" w14:paraId="1FF2BB22" w14:textId="77777777" w:rsidTr="00C708ED">
              <w:trPr>
                <w:trHeight w:val="300"/>
              </w:trPr>
              <w:tc>
                <w:tcPr>
                  <w:tcW w:w="547" w:type="dxa"/>
                  <w:tcBorders>
                    <w:top w:val="nil"/>
                    <w:left w:val="nil"/>
                    <w:bottom w:val="nil"/>
                    <w:right w:val="nil"/>
                  </w:tcBorders>
                  <w:shd w:val="clear" w:color="auto" w:fill="auto"/>
                  <w:noWrap/>
                  <w:vAlign w:val="bottom"/>
                  <w:hideMark/>
                </w:tcPr>
                <w:p w14:paraId="534ED422"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22D0B19" w14:textId="77777777" w:rsidR="00C708ED" w:rsidRDefault="00C708ED" w:rsidP="00C708ED">
                  <w:pPr>
                    <w:rPr>
                      <w:rFonts w:ascii="Calibri" w:hAnsi="Calibri"/>
                      <w:color w:val="000000"/>
                      <w:sz w:val="22"/>
                      <w:szCs w:val="22"/>
                    </w:rPr>
                  </w:pPr>
                  <w:r>
                    <w:rPr>
                      <w:rFonts w:ascii="Calibri" w:hAnsi="Calibri"/>
                      <w:color w:val="000000"/>
                      <w:sz w:val="22"/>
                      <w:szCs w:val="22"/>
                    </w:rPr>
                    <w:t>6.3</w:t>
                  </w:r>
                </w:p>
              </w:tc>
              <w:tc>
                <w:tcPr>
                  <w:tcW w:w="4623" w:type="dxa"/>
                  <w:gridSpan w:val="2"/>
                  <w:tcBorders>
                    <w:top w:val="nil"/>
                    <w:left w:val="nil"/>
                    <w:bottom w:val="nil"/>
                    <w:right w:val="nil"/>
                  </w:tcBorders>
                  <w:shd w:val="clear" w:color="auto" w:fill="auto"/>
                  <w:noWrap/>
                  <w:vAlign w:val="center"/>
                  <w:hideMark/>
                </w:tcPr>
                <w:p w14:paraId="650F8364"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Сегментирование металлической посуды по назначению</w:t>
                  </w:r>
                </w:p>
              </w:tc>
              <w:tc>
                <w:tcPr>
                  <w:tcW w:w="960" w:type="dxa"/>
                  <w:tcBorders>
                    <w:top w:val="nil"/>
                    <w:left w:val="nil"/>
                    <w:bottom w:val="nil"/>
                    <w:right w:val="nil"/>
                  </w:tcBorders>
                  <w:shd w:val="clear" w:color="auto" w:fill="auto"/>
                  <w:noWrap/>
                  <w:vAlign w:val="center"/>
                  <w:hideMark/>
                </w:tcPr>
                <w:p w14:paraId="1F306DD8"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25</w:t>
                  </w:r>
                </w:p>
              </w:tc>
            </w:tr>
            <w:tr w:rsidR="00C708ED" w14:paraId="5F5262D5" w14:textId="77777777" w:rsidTr="00C708ED">
              <w:trPr>
                <w:trHeight w:val="300"/>
              </w:trPr>
              <w:tc>
                <w:tcPr>
                  <w:tcW w:w="547" w:type="dxa"/>
                  <w:tcBorders>
                    <w:top w:val="nil"/>
                    <w:left w:val="nil"/>
                    <w:bottom w:val="nil"/>
                    <w:right w:val="nil"/>
                  </w:tcBorders>
                  <w:shd w:val="clear" w:color="auto" w:fill="auto"/>
                  <w:noWrap/>
                  <w:vAlign w:val="bottom"/>
                  <w:hideMark/>
                </w:tcPr>
                <w:p w14:paraId="3E01BBA7"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388C743" w14:textId="77777777" w:rsidR="00C708ED" w:rsidRDefault="00C708ED" w:rsidP="00C708ED">
                  <w:pPr>
                    <w:rPr>
                      <w:rFonts w:ascii="Calibri" w:hAnsi="Calibri"/>
                      <w:color w:val="000000"/>
                      <w:sz w:val="22"/>
                      <w:szCs w:val="22"/>
                    </w:rPr>
                  </w:pPr>
                  <w:r>
                    <w:rPr>
                      <w:rFonts w:ascii="Calibri" w:hAnsi="Calibri"/>
                      <w:color w:val="000000"/>
                      <w:sz w:val="22"/>
                      <w:szCs w:val="22"/>
                    </w:rPr>
                    <w:t>6.4</w:t>
                  </w:r>
                </w:p>
              </w:tc>
              <w:tc>
                <w:tcPr>
                  <w:tcW w:w="4623" w:type="dxa"/>
                  <w:gridSpan w:val="2"/>
                  <w:tcBorders>
                    <w:top w:val="nil"/>
                    <w:left w:val="nil"/>
                    <w:bottom w:val="nil"/>
                    <w:right w:val="nil"/>
                  </w:tcBorders>
                  <w:shd w:val="clear" w:color="auto" w:fill="auto"/>
                  <w:noWrap/>
                  <w:vAlign w:val="center"/>
                  <w:hideMark/>
                </w:tcPr>
                <w:p w14:paraId="11514E21"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Сегментирование металлической посуды по форме изделия</w:t>
                  </w:r>
                </w:p>
              </w:tc>
              <w:tc>
                <w:tcPr>
                  <w:tcW w:w="960" w:type="dxa"/>
                  <w:tcBorders>
                    <w:top w:val="nil"/>
                    <w:left w:val="nil"/>
                    <w:bottom w:val="nil"/>
                    <w:right w:val="nil"/>
                  </w:tcBorders>
                  <w:shd w:val="clear" w:color="auto" w:fill="auto"/>
                  <w:noWrap/>
                  <w:vAlign w:val="center"/>
                  <w:hideMark/>
                </w:tcPr>
                <w:p w14:paraId="772EF3F8"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25</w:t>
                  </w:r>
                </w:p>
              </w:tc>
            </w:tr>
            <w:tr w:rsidR="00C708ED" w14:paraId="4A4399E3" w14:textId="77777777" w:rsidTr="00C708ED">
              <w:trPr>
                <w:trHeight w:val="300"/>
              </w:trPr>
              <w:tc>
                <w:tcPr>
                  <w:tcW w:w="547" w:type="dxa"/>
                  <w:tcBorders>
                    <w:top w:val="nil"/>
                    <w:left w:val="nil"/>
                    <w:bottom w:val="nil"/>
                    <w:right w:val="nil"/>
                  </w:tcBorders>
                  <w:shd w:val="clear" w:color="auto" w:fill="auto"/>
                  <w:noWrap/>
                  <w:vAlign w:val="bottom"/>
                  <w:hideMark/>
                </w:tcPr>
                <w:p w14:paraId="76A67B63"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BD88863" w14:textId="77777777" w:rsidR="00C708ED" w:rsidRDefault="00C708ED" w:rsidP="00C708ED">
                  <w:pPr>
                    <w:rPr>
                      <w:rFonts w:ascii="Calibri" w:hAnsi="Calibri"/>
                      <w:color w:val="000000"/>
                      <w:sz w:val="22"/>
                      <w:szCs w:val="22"/>
                    </w:rPr>
                  </w:pPr>
                  <w:r>
                    <w:rPr>
                      <w:rFonts w:ascii="Calibri" w:hAnsi="Calibri"/>
                      <w:color w:val="000000"/>
                      <w:sz w:val="22"/>
                      <w:szCs w:val="22"/>
                    </w:rPr>
                    <w:t>6.5</w:t>
                  </w:r>
                </w:p>
              </w:tc>
              <w:tc>
                <w:tcPr>
                  <w:tcW w:w="4623" w:type="dxa"/>
                  <w:gridSpan w:val="2"/>
                  <w:tcBorders>
                    <w:top w:val="nil"/>
                    <w:left w:val="nil"/>
                    <w:bottom w:val="nil"/>
                    <w:right w:val="nil"/>
                  </w:tcBorders>
                  <w:shd w:val="clear" w:color="auto" w:fill="auto"/>
                  <w:noWrap/>
                  <w:vAlign w:val="center"/>
                  <w:hideMark/>
                </w:tcPr>
                <w:p w14:paraId="6CF52EE1"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Сегментирование металлической посуды по виду изделия</w:t>
                  </w:r>
                </w:p>
              </w:tc>
              <w:tc>
                <w:tcPr>
                  <w:tcW w:w="960" w:type="dxa"/>
                  <w:tcBorders>
                    <w:top w:val="nil"/>
                    <w:left w:val="nil"/>
                    <w:bottom w:val="nil"/>
                    <w:right w:val="nil"/>
                  </w:tcBorders>
                  <w:shd w:val="clear" w:color="auto" w:fill="auto"/>
                  <w:noWrap/>
                  <w:vAlign w:val="center"/>
                  <w:hideMark/>
                </w:tcPr>
                <w:p w14:paraId="151463C1"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26</w:t>
                  </w:r>
                </w:p>
              </w:tc>
            </w:tr>
            <w:tr w:rsidR="00C708ED" w14:paraId="63BAC2AE" w14:textId="77777777" w:rsidTr="00C708ED">
              <w:trPr>
                <w:trHeight w:val="300"/>
              </w:trPr>
              <w:tc>
                <w:tcPr>
                  <w:tcW w:w="547" w:type="dxa"/>
                  <w:tcBorders>
                    <w:top w:val="nil"/>
                    <w:left w:val="nil"/>
                    <w:bottom w:val="nil"/>
                    <w:right w:val="nil"/>
                  </w:tcBorders>
                  <w:shd w:val="clear" w:color="auto" w:fill="auto"/>
                  <w:noWrap/>
                  <w:vAlign w:val="bottom"/>
                  <w:hideMark/>
                </w:tcPr>
                <w:p w14:paraId="1E736AD7"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CD6779F" w14:textId="77777777" w:rsidR="00C708ED" w:rsidRDefault="00C708ED" w:rsidP="00C708ED">
                  <w:pPr>
                    <w:rPr>
                      <w:rFonts w:ascii="Calibri" w:hAnsi="Calibri"/>
                      <w:color w:val="000000"/>
                      <w:sz w:val="22"/>
                      <w:szCs w:val="22"/>
                    </w:rPr>
                  </w:pPr>
                  <w:r>
                    <w:rPr>
                      <w:rFonts w:ascii="Calibri" w:hAnsi="Calibri"/>
                      <w:color w:val="000000"/>
                      <w:sz w:val="22"/>
                      <w:szCs w:val="22"/>
                    </w:rPr>
                    <w:t>6.6</w:t>
                  </w:r>
                </w:p>
              </w:tc>
              <w:tc>
                <w:tcPr>
                  <w:tcW w:w="4623" w:type="dxa"/>
                  <w:gridSpan w:val="2"/>
                  <w:tcBorders>
                    <w:top w:val="nil"/>
                    <w:left w:val="nil"/>
                    <w:bottom w:val="nil"/>
                    <w:right w:val="nil"/>
                  </w:tcBorders>
                  <w:shd w:val="clear" w:color="auto" w:fill="auto"/>
                  <w:noWrap/>
                  <w:vAlign w:val="center"/>
                  <w:hideMark/>
                </w:tcPr>
                <w:p w14:paraId="5AB7ED78"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Сегментирование металлической посуды по типу потребителей</w:t>
                  </w:r>
                </w:p>
              </w:tc>
              <w:tc>
                <w:tcPr>
                  <w:tcW w:w="960" w:type="dxa"/>
                  <w:tcBorders>
                    <w:top w:val="nil"/>
                    <w:left w:val="nil"/>
                    <w:bottom w:val="nil"/>
                    <w:right w:val="nil"/>
                  </w:tcBorders>
                  <w:shd w:val="clear" w:color="auto" w:fill="auto"/>
                  <w:noWrap/>
                  <w:vAlign w:val="center"/>
                  <w:hideMark/>
                </w:tcPr>
                <w:p w14:paraId="5D1E0536"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27</w:t>
                  </w:r>
                </w:p>
              </w:tc>
            </w:tr>
            <w:tr w:rsidR="00C708ED" w14:paraId="11C8B032" w14:textId="77777777" w:rsidTr="00C708ED">
              <w:trPr>
                <w:trHeight w:val="300"/>
              </w:trPr>
              <w:tc>
                <w:tcPr>
                  <w:tcW w:w="547" w:type="dxa"/>
                  <w:tcBorders>
                    <w:top w:val="nil"/>
                    <w:left w:val="nil"/>
                    <w:bottom w:val="nil"/>
                    <w:right w:val="nil"/>
                  </w:tcBorders>
                  <w:shd w:val="clear" w:color="auto" w:fill="auto"/>
                  <w:noWrap/>
                  <w:vAlign w:val="bottom"/>
                  <w:hideMark/>
                </w:tcPr>
                <w:p w14:paraId="0ECB73CB"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E25D969" w14:textId="77777777" w:rsidR="00C708ED" w:rsidRDefault="00C708ED" w:rsidP="00C708ED">
                  <w:pPr>
                    <w:rPr>
                      <w:rFonts w:ascii="Calibri" w:hAnsi="Calibri"/>
                      <w:color w:val="000000"/>
                      <w:sz w:val="22"/>
                      <w:szCs w:val="22"/>
                    </w:rPr>
                  </w:pPr>
                  <w:r>
                    <w:rPr>
                      <w:rFonts w:ascii="Calibri" w:hAnsi="Calibri"/>
                      <w:color w:val="000000"/>
                      <w:sz w:val="22"/>
                      <w:szCs w:val="22"/>
                    </w:rPr>
                    <w:t>6.7</w:t>
                  </w:r>
                </w:p>
              </w:tc>
              <w:tc>
                <w:tcPr>
                  <w:tcW w:w="4623" w:type="dxa"/>
                  <w:gridSpan w:val="2"/>
                  <w:tcBorders>
                    <w:top w:val="nil"/>
                    <w:left w:val="nil"/>
                    <w:bottom w:val="nil"/>
                    <w:right w:val="nil"/>
                  </w:tcBorders>
                  <w:shd w:val="clear" w:color="auto" w:fill="auto"/>
                  <w:noWrap/>
                  <w:vAlign w:val="center"/>
                  <w:hideMark/>
                </w:tcPr>
                <w:p w14:paraId="7D12607D"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Сегментирование металлической посуды по видам упаковки</w:t>
                  </w:r>
                </w:p>
              </w:tc>
              <w:tc>
                <w:tcPr>
                  <w:tcW w:w="960" w:type="dxa"/>
                  <w:tcBorders>
                    <w:top w:val="nil"/>
                    <w:left w:val="nil"/>
                    <w:bottom w:val="nil"/>
                    <w:right w:val="nil"/>
                  </w:tcBorders>
                  <w:shd w:val="clear" w:color="auto" w:fill="auto"/>
                  <w:noWrap/>
                  <w:vAlign w:val="center"/>
                  <w:hideMark/>
                </w:tcPr>
                <w:p w14:paraId="450CA953"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27</w:t>
                  </w:r>
                </w:p>
              </w:tc>
            </w:tr>
            <w:tr w:rsidR="00C708ED" w14:paraId="29B0ACA8" w14:textId="77777777" w:rsidTr="00C708ED">
              <w:trPr>
                <w:trHeight w:val="300"/>
              </w:trPr>
              <w:tc>
                <w:tcPr>
                  <w:tcW w:w="547" w:type="dxa"/>
                  <w:tcBorders>
                    <w:top w:val="nil"/>
                    <w:left w:val="nil"/>
                    <w:bottom w:val="nil"/>
                    <w:right w:val="nil"/>
                  </w:tcBorders>
                  <w:shd w:val="clear" w:color="auto" w:fill="auto"/>
                  <w:noWrap/>
                  <w:vAlign w:val="bottom"/>
                  <w:hideMark/>
                </w:tcPr>
                <w:p w14:paraId="5B1C15E0"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F80168D" w14:textId="77777777" w:rsidR="00C708ED" w:rsidRDefault="00C708ED" w:rsidP="00C708ED">
                  <w:pPr>
                    <w:rPr>
                      <w:rFonts w:ascii="Calibri" w:hAnsi="Calibri"/>
                      <w:color w:val="000000"/>
                      <w:sz w:val="22"/>
                      <w:szCs w:val="22"/>
                    </w:rPr>
                  </w:pPr>
                  <w:r>
                    <w:rPr>
                      <w:rFonts w:ascii="Calibri" w:hAnsi="Calibri"/>
                      <w:color w:val="000000"/>
                      <w:sz w:val="22"/>
                      <w:szCs w:val="22"/>
                    </w:rPr>
                    <w:t>6.8</w:t>
                  </w:r>
                </w:p>
              </w:tc>
              <w:tc>
                <w:tcPr>
                  <w:tcW w:w="4623" w:type="dxa"/>
                  <w:gridSpan w:val="2"/>
                  <w:tcBorders>
                    <w:top w:val="nil"/>
                    <w:left w:val="nil"/>
                    <w:bottom w:val="nil"/>
                    <w:right w:val="nil"/>
                  </w:tcBorders>
                  <w:shd w:val="clear" w:color="auto" w:fill="auto"/>
                  <w:noWrap/>
                  <w:vAlign w:val="center"/>
                  <w:hideMark/>
                </w:tcPr>
                <w:p w14:paraId="4FEE19CE"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Сегментирование металлической посуды по материалу изготовления</w:t>
                  </w:r>
                </w:p>
              </w:tc>
              <w:tc>
                <w:tcPr>
                  <w:tcW w:w="960" w:type="dxa"/>
                  <w:tcBorders>
                    <w:top w:val="nil"/>
                    <w:left w:val="nil"/>
                    <w:bottom w:val="nil"/>
                    <w:right w:val="nil"/>
                  </w:tcBorders>
                  <w:shd w:val="clear" w:color="auto" w:fill="auto"/>
                  <w:noWrap/>
                  <w:vAlign w:val="center"/>
                  <w:hideMark/>
                </w:tcPr>
                <w:p w14:paraId="7C60D3F7"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27</w:t>
                  </w:r>
                </w:p>
              </w:tc>
            </w:tr>
            <w:tr w:rsidR="00C708ED" w14:paraId="7BE23DC8" w14:textId="77777777" w:rsidTr="00C708ED">
              <w:trPr>
                <w:trHeight w:val="300"/>
              </w:trPr>
              <w:tc>
                <w:tcPr>
                  <w:tcW w:w="547" w:type="dxa"/>
                  <w:tcBorders>
                    <w:top w:val="nil"/>
                    <w:left w:val="nil"/>
                    <w:bottom w:val="nil"/>
                    <w:right w:val="nil"/>
                  </w:tcBorders>
                  <w:shd w:val="clear" w:color="auto" w:fill="auto"/>
                  <w:noWrap/>
                  <w:vAlign w:val="bottom"/>
                  <w:hideMark/>
                </w:tcPr>
                <w:p w14:paraId="79DC81AB"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B6778C1" w14:textId="77777777" w:rsidR="00C708ED" w:rsidRDefault="00C708ED" w:rsidP="00C708ED">
                  <w:pPr>
                    <w:rPr>
                      <w:rFonts w:ascii="Calibri" w:hAnsi="Calibri"/>
                      <w:color w:val="000000"/>
                      <w:sz w:val="22"/>
                      <w:szCs w:val="22"/>
                    </w:rPr>
                  </w:pPr>
                  <w:r>
                    <w:rPr>
                      <w:rFonts w:ascii="Calibri" w:hAnsi="Calibri"/>
                      <w:color w:val="000000"/>
                      <w:sz w:val="22"/>
                      <w:szCs w:val="22"/>
                    </w:rPr>
                    <w:t>6.9</w:t>
                  </w:r>
                </w:p>
              </w:tc>
              <w:tc>
                <w:tcPr>
                  <w:tcW w:w="4623" w:type="dxa"/>
                  <w:gridSpan w:val="2"/>
                  <w:tcBorders>
                    <w:top w:val="nil"/>
                    <w:left w:val="nil"/>
                    <w:bottom w:val="nil"/>
                    <w:right w:val="nil"/>
                  </w:tcBorders>
                  <w:shd w:val="clear" w:color="auto" w:fill="auto"/>
                  <w:noWrap/>
                  <w:vAlign w:val="center"/>
                  <w:hideMark/>
                </w:tcPr>
                <w:p w14:paraId="6B9052DC"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Сегментирование металлической посуды по технологии производства</w:t>
                  </w:r>
                </w:p>
              </w:tc>
              <w:tc>
                <w:tcPr>
                  <w:tcW w:w="960" w:type="dxa"/>
                  <w:tcBorders>
                    <w:top w:val="nil"/>
                    <w:left w:val="nil"/>
                    <w:bottom w:val="nil"/>
                    <w:right w:val="nil"/>
                  </w:tcBorders>
                  <w:shd w:val="clear" w:color="auto" w:fill="auto"/>
                  <w:noWrap/>
                  <w:vAlign w:val="center"/>
                  <w:hideMark/>
                </w:tcPr>
                <w:p w14:paraId="1AC7BE75"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28</w:t>
                  </w:r>
                </w:p>
              </w:tc>
            </w:tr>
            <w:tr w:rsidR="00C708ED" w14:paraId="06A8EFCC" w14:textId="77777777" w:rsidTr="00C708ED">
              <w:trPr>
                <w:trHeight w:val="300"/>
              </w:trPr>
              <w:tc>
                <w:tcPr>
                  <w:tcW w:w="547" w:type="dxa"/>
                  <w:tcBorders>
                    <w:top w:val="nil"/>
                    <w:left w:val="nil"/>
                    <w:bottom w:val="nil"/>
                    <w:right w:val="nil"/>
                  </w:tcBorders>
                  <w:shd w:val="clear" w:color="auto" w:fill="auto"/>
                  <w:noWrap/>
                  <w:vAlign w:val="bottom"/>
                  <w:hideMark/>
                </w:tcPr>
                <w:p w14:paraId="31691319"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70E8039"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7259D1E3" w14:textId="77777777" w:rsidR="00C708ED" w:rsidRDefault="00C708ED" w:rsidP="00C708ED">
                  <w:pPr>
                    <w:rPr>
                      <w:rFonts w:ascii="Calibri" w:hAnsi="Calibri"/>
                      <w:color w:val="000000"/>
                      <w:sz w:val="22"/>
                      <w:szCs w:val="22"/>
                    </w:rPr>
                  </w:pPr>
                  <w:r>
                    <w:rPr>
                      <w:rFonts w:ascii="Calibri" w:hAnsi="Calibri"/>
                      <w:color w:val="000000"/>
                      <w:sz w:val="22"/>
                      <w:szCs w:val="22"/>
                    </w:rPr>
                    <w:t>6.9.1</w:t>
                  </w:r>
                </w:p>
              </w:tc>
              <w:tc>
                <w:tcPr>
                  <w:tcW w:w="3773" w:type="dxa"/>
                  <w:tcBorders>
                    <w:top w:val="nil"/>
                    <w:left w:val="nil"/>
                    <w:bottom w:val="nil"/>
                    <w:right w:val="nil"/>
                  </w:tcBorders>
                  <w:shd w:val="clear" w:color="auto" w:fill="auto"/>
                  <w:noWrap/>
                  <w:vAlign w:val="center"/>
                  <w:hideMark/>
                </w:tcPr>
                <w:p w14:paraId="7AD5E0BB"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Способ производства</w:t>
                  </w:r>
                </w:p>
              </w:tc>
              <w:tc>
                <w:tcPr>
                  <w:tcW w:w="960" w:type="dxa"/>
                  <w:tcBorders>
                    <w:top w:val="nil"/>
                    <w:left w:val="nil"/>
                    <w:bottom w:val="nil"/>
                    <w:right w:val="nil"/>
                  </w:tcBorders>
                  <w:shd w:val="clear" w:color="auto" w:fill="auto"/>
                  <w:noWrap/>
                  <w:vAlign w:val="center"/>
                  <w:hideMark/>
                </w:tcPr>
                <w:p w14:paraId="7A1B5C18"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28</w:t>
                  </w:r>
                </w:p>
              </w:tc>
            </w:tr>
            <w:tr w:rsidR="00C708ED" w14:paraId="78809A75" w14:textId="77777777" w:rsidTr="00C708ED">
              <w:trPr>
                <w:trHeight w:val="300"/>
              </w:trPr>
              <w:tc>
                <w:tcPr>
                  <w:tcW w:w="547" w:type="dxa"/>
                  <w:tcBorders>
                    <w:top w:val="nil"/>
                    <w:left w:val="nil"/>
                    <w:bottom w:val="nil"/>
                    <w:right w:val="nil"/>
                  </w:tcBorders>
                  <w:shd w:val="clear" w:color="auto" w:fill="auto"/>
                  <w:noWrap/>
                  <w:vAlign w:val="bottom"/>
                  <w:hideMark/>
                </w:tcPr>
                <w:p w14:paraId="1A0407F4"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7B1E0E0"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6E0CC4EB" w14:textId="77777777" w:rsidR="00C708ED" w:rsidRDefault="00C708ED" w:rsidP="00C708ED">
                  <w:pPr>
                    <w:rPr>
                      <w:rFonts w:ascii="Calibri" w:hAnsi="Calibri"/>
                      <w:color w:val="000000"/>
                      <w:sz w:val="22"/>
                      <w:szCs w:val="22"/>
                    </w:rPr>
                  </w:pPr>
                  <w:r>
                    <w:rPr>
                      <w:rFonts w:ascii="Calibri" w:hAnsi="Calibri"/>
                      <w:color w:val="000000"/>
                      <w:sz w:val="22"/>
                      <w:szCs w:val="22"/>
                    </w:rPr>
                    <w:t>6.9.2</w:t>
                  </w:r>
                </w:p>
              </w:tc>
              <w:tc>
                <w:tcPr>
                  <w:tcW w:w="3773" w:type="dxa"/>
                  <w:tcBorders>
                    <w:top w:val="nil"/>
                    <w:left w:val="nil"/>
                    <w:bottom w:val="nil"/>
                    <w:right w:val="nil"/>
                  </w:tcBorders>
                  <w:shd w:val="clear" w:color="auto" w:fill="auto"/>
                  <w:noWrap/>
                  <w:vAlign w:val="center"/>
                  <w:hideMark/>
                </w:tcPr>
                <w:p w14:paraId="7AEB5983"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Вид покрытия</w:t>
                  </w:r>
                </w:p>
              </w:tc>
              <w:tc>
                <w:tcPr>
                  <w:tcW w:w="960" w:type="dxa"/>
                  <w:tcBorders>
                    <w:top w:val="nil"/>
                    <w:left w:val="nil"/>
                    <w:bottom w:val="nil"/>
                    <w:right w:val="nil"/>
                  </w:tcBorders>
                  <w:shd w:val="clear" w:color="auto" w:fill="auto"/>
                  <w:noWrap/>
                  <w:vAlign w:val="center"/>
                  <w:hideMark/>
                </w:tcPr>
                <w:p w14:paraId="31D5F765"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28</w:t>
                  </w:r>
                </w:p>
              </w:tc>
            </w:tr>
            <w:tr w:rsidR="00C708ED" w14:paraId="328CA16E" w14:textId="77777777" w:rsidTr="00C708ED">
              <w:trPr>
                <w:trHeight w:val="300"/>
              </w:trPr>
              <w:tc>
                <w:tcPr>
                  <w:tcW w:w="547" w:type="dxa"/>
                  <w:tcBorders>
                    <w:top w:val="nil"/>
                    <w:left w:val="nil"/>
                    <w:bottom w:val="nil"/>
                    <w:right w:val="nil"/>
                  </w:tcBorders>
                  <w:shd w:val="clear" w:color="auto" w:fill="auto"/>
                  <w:noWrap/>
                  <w:vAlign w:val="bottom"/>
                  <w:hideMark/>
                </w:tcPr>
                <w:p w14:paraId="78B26041"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E23913A"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65874266" w14:textId="77777777" w:rsidR="00C708ED" w:rsidRDefault="00C708ED" w:rsidP="00C708ED">
                  <w:pPr>
                    <w:rPr>
                      <w:rFonts w:ascii="Calibri" w:hAnsi="Calibri"/>
                      <w:color w:val="000000"/>
                      <w:sz w:val="22"/>
                      <w:szCs w:val="22"/>
                    </w:rPr>
                  </w:pPr>
                  <w:r>
                    <w:rPr>
                      <w:rFonts w:ascii="Calibri" w:hAnsi="Calibri"/>
                      <w:color w:val="000000"/>
                      <w:sz w:val="22"/>
                      <w:szCs w:val="22"/>
                    </w:rPr>
                    <w:t>6.9.3</w:t>
                  </w:r>
                </w:p>
              </w:tc>
              <w:tc>
                <w:tcPr>
                  <w:tcW w:w="3773" w:type="dxa"/>
                  <w:tcBorders>
                    <w:top w:val="nil"/>
                    <w:left w:val="nil"/>
                    <w:bottom w:val="nil"/>
                    <w:right w:val="nil"/>
                  </w:tcBorders>
                  <w:shd w:val="clear" w:color="auto" w:fill="auto"/>
                  <w:noWrap/>
                  <w:vAlign w:val="center"/>
                  <w:hideMark/>
                </w:tcPr>
                <w:p w14:paraId="110B254A"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Способы нанесения антипригарного покрытия</w:t>
                  </w:r>
                </w:p>
              </w:tc>
              <w:tc>
                <w:tcPr>
                  <w:tcW w:w="960" w:type="dxa"/>
                  <w:tcBorders>
                    <w:top w:val="nil"/>
                    <w:left w:val="nil"/>
                    <w:bottom w:val="nil"/>
                    <w:right w:val="nil"/>
                  </w:tcBorders>
                  <w:shd w:val="clear" w:color="auto" w:fill="auto"/>
                  <w:noWrap/>
                  <w:vAlign w:val="center"/>
                  <w:hideMark/>
                </w:tcPr>
                <w:p w14:paraId="73A24060"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29</w:t>
                  </w:r>
                </w:p>
              </w:tc>
            </w:tr>
            <w:tr w:rsidR="00C708ED" w14:paraId="2AC395D2" w14:textId="77777777" w:rsidTr="00C708ED">
              <w:trPr>
                <w:trHeight w:val="300"/>
              </w:trPr>
              <w:tc>
                <w:tcPr>
                  <w:tcW w:w="547" w:type="dxa"/>
                  <w:tcBorders>
                    <w:top w:val="nil"/>
                    <w:left w:val="nil"/>
                    <w:bottom w:val="nil"/>
                    <w:right w:val="nil"/>
                  </w:tcBorders>
                  <w:shd w:val="clear" w:color="auto" w:fill="auto"/>
                  <w:noWrap/>
                  <w:vAlign w:val="bottom"/>
                  <w:hideMark/>
                </w:tcPr>
                <w:p w14:paraId="5819CADB"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08821DA" w14:textId="77777777" w:rsidR="00C708ED" w:rsidRDefault="00C708ED" w:rsidP="00C708ED">
                  <w:pPr>
                    <w:rPr>
                      <w:rFonts w:ascii="Calibri" w:hAnsi="Calibri"/>
                      <w:color w:val="000000"/>
                      <w:sz w:val="22"/>
                      <w:szCs w:val="22"/>
                    </w:rPr>
                  </w:pPr>
                  <w:r>
                    <w:rPr>
                      <w:rFonts w:ascii="Calibri" w:hAnsi="Calibri"/>
                      <w:color w:val="000000"/>
                      <w:sz w:val="22"/>
                      <w:szCs w:val="22"/>
                    </w:rPr>
                    <w:t>6.10</w:t>
                  </w:r>
                </w:p>
              </w:tc>
              <w:tc>
                <w:tcPr>
                  <w:tcW w:w="4623" w:type="dxa"/>
                  <w:gridSpan w:val="2"/>
                  <w:tcBorders>
                    <w:top w:val="nil"/>
                    <w:left w:val="nil"/>
                    <w:bottom w:val="nil"/>
                    <w:right w:val="nil"/>
                  </w:tcBorders>
                  <w:shd w:val="clear" w:color="auto" w:fill="auto"/>
                  <w:noWrap/>
                  <w:vAlign w:val="center"/>
                  <w:hideMark/>
                </w:tcPr>
                <w:p w14:paraId="3187906C"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38BC4C30"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30</w:t>
                  </w:r>
                </w:p>
              </w:tc>
            </w:tr>
            <w:tr w:rsidR="00C708ED" w14:paraId="46D82A44" w14:textId="77777777" w:rsidTr="00C708ED">
              <w:trPr>
                <w:trHeight w:val="300"/>
              </w:trPr>
              <w:tc>
                <w:tcPr>
                  <w:tcW w:w="547" w:type="dxa"/>
                  <w:tcBorders>
                    <w:top w:val="nil"/>
                    <w:left w:val="nil"/>
                    <w:bottom w:val="nil"/>
                    <w:right w:val="nil"/>
                  </w:tcBorders>
                  <w:shd w:val="clear" w:color="auto" w:fill="auto"/>
                  <w:noWrap/>
                  <w:vAlign w:val="bottom"/>
                  <w:hideMark/>
                </w:tcPr>
                <w:p w14:paraId="2C575E99"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ED4EE19"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39BEF8BE" w14:textId="77777777" w:rsidR="00C708ED" w:rsidRDefault="00C708ED" w:rsidP="00C708ED">
                  <w:pPr>
                    <w:rPr>
                      <w:rFonts w:ascii="Calibri" w:hAnsi="Calibri"/>
                      <w:color w:val="000000"/>
                      <w:sz w:val="22"/>
                      <w:szCs w:val="22"/>
                    </w:rPr>
                  </w:pPr>
                  <w:r>
                    <w:rPr>
                      <w:rFonts w:ascii="Calibri" w:hAnsi="Calibri"/>
                      <w:color w:val="000000"/>
                      <w:sz w:val="22"/>
                      <w:szCs w:val="22"/>
                    </w:rPr>
                    <w:t>6.10.1</w:t>
                  </w:r>
                </w:p>
              </w:tc>
              <w:tc>
                <w:tcPr>
                  <w:tcW w:w="3773" w:type="dxa"/>
                  <w:tcBorders>
                    <w:top w:val="nil"/>
                    <w:left w:val="nil"/>
                    <w:bottom w:val="nil"/>
                    <w:right w:val="nil"/>
                  </w:tcBorders>
                  <w:shd w:val="clear" w:color="auto" w:fill="auto"/>
                  <w:noWrap/>
                  <w:vAlign w:val="center"/>
                  <w:hideMark/>
                </w:tcPr>
                <w:p w14:paraId="6E596BAF"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77851088"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30</w:t>
                  </w:r>
                </w:p>
              </w:tc>
            </w:tr>
            <w:tr w:rsidR="00C708ED" w14:paraId="0E04711A" w14:textId="77777777" w:rsidTr="00C708ED">
              <w:trPr>
                <w:trHeight w:val="300"/>
              </w:trPr>
              <w:tc>
                <w:tcPr>
                  <w:tcW w:w="547" w:type="dxa"/>
                  <w:tcBorders>
                    <w:top w:val="nil"/>
                    <w:left w:val="nil"/>
                    <w:bottom w:val="nil"/>
                    <w:right w:val="nil"/>
                  </w:tcBorders>
                  <w:shd w:val="clear" w:color="auto" w:fill="auto"/>
                  <w:noWrap/>
                  <w:vAlign w:val="bottom"/>
                  <w:hideMark/>
                </w:tcPr>
                <w:p w14:paraId="6DDA4C17" w14:textId="77777777" w:rsidR="00C708ED" w:rsidRDefault="00C708ED" w:rsidP="00C708ED">
                  <w:pPr>
                    <w:rPr>
                      <w:rFonts w:ascii="Calibri" w:hAnsi="Calibri"/>
                      <w:color w:val="000000"/>
                      <w:sz w:val="22"/>
                      <w:szCs w:val="22"/>
                    </w:rPr>
                  </w:pPr>
                  <w:r>
                    <w:rPr>
                      <w:rFonts w:ascii="Calibri" w:hAnsi="Calibri"/>
                      <w:color w:val="000000"/>
                      <w:sz w:val="22"/>
                      <w:szCs w:val="22"/>
                    </w:rPr>
                    <w:t>7</w:t>
                  </w:r>
                </w:p>
              </w:tc>
              <w:tc>
                <w:tcPr>
                  <w:tcW w:w="5332" w:type="dxa"/>
                  <w:gridSpan w:val="3"/>
                  <w:tcBorders>
                    <w:top w:val="nil"/>
                    <w:left w:val="nil"/>
                    <w:bottom w:val="nil"/>
                    <w:right w:val="nil"/>
                  </w:tcBorders>
                  <w:shd w:val="clear" w:color="auto" w:fill="auto"/>
                  <w:noWrap/>
                  <w:vAlign w:val="center"/>
                  <w:hideMark/>
                </w:tcPr>
                <w:p w14:paraId="6AA602F1"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7DCBC9AA"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36</w:t>
                  </w:r>
                </w:p>
              </w:tc>
            </w:tr>
            <w:tr w:rsidR="00C708ED" w14:paraId="21545BAB" w14:textId="77777777" w:rsidTr="00C708ED">
              <w:trPr>
                <w:trHeight w:val="300"/>
              </w:trPr>
              <w:tc>
                <w:tcPr>
                  <w:tcW w:w="547" w:type="dxa"/>
                  <w:tcBorders>
                    <w:top w:val="nil"/>
                    <w:left w:val="nil"/>
                    <w:bottom w:val="nil"/>
                    <w:right w:val="nil"/>
                  </w:tcBorders>
                  <w:shd w:val="clear" w:color="auto" w:fill="auto"/>
                  <w:noWrap/>
                  <w:vAlign w:val="bottom"/>
                  <w:hideMark/>
                </w:tcPr>
                <w:p w14:paraId="5B73AD1D" w14:textId="77777777" w:rsidR="00C708ED" w:rsidRDefault="00C708ED" w:rsidP="00C708E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FC513FD" w14:textId="77777777" w:rsidR="00C708ED" w:rsidRDefault="00C708ED" w:rsidP="00C708ED">
                  <w:pPr>
                    <w:rPr>
                      <w:rFonts w:ascii="Calibri" w:hAnsi="Calibri"/>
                      <w:color w:val="000000"/>
                      <w:sz w:val="22"/>
                      <w:szCs w:val="22"/>
                    </w:rPr>
                  </w:pPr>
                  <w:r>
                    <w:rPr>
                      <w:rFonts w:ascii="Calibri" w:hAnsi="Calibri"/>
                      <w:color w:val="000000"/>
                      <w:sz w:val="22"/>
                      <w:szCs w:val="22"/>
                    </w:rPr>
                    <w:t>7.1</w:t>
                  </w:r>
                </w:p>
              </w:tc>
              <w:tc>
                <w:tcPr>
                  <w:tcW w:w="4623" w:type="dxa"/>
                  <w:gridSpan w:val="2"/>
                  <w:tcBorders>
                    <w:top w:val="nil"/>
                    <w:left w:val="nil"/>
                    <w:bottom w:val="nil"/>
                    <w:right w:val="nil"/>
                  </w:tcBorders>
                  <w:shd w:val="clear" w:color="auto" w:fill="auto"/>
                  <w:noWrap/>
                  <w:vAlign w:val="center"/>
                  <w:hideMark/>
                </w:tcPr>
                <w:p w14:paraId="469CC4AD"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Российское производство</w:t>
                  </w:r>
                </w:p>
              </w:tc>
              <w:tc>
                <w:tcPr>
                  <w:tcW w:w="960" w:type="dxa"/>
                  <w:tcBorders>
                    <w:top w:val="nil"/>
                    <w:left w:val="nil"/>
                    <w:bottom w:val="nil"/>
                    <w:right w:val="nil"/>
                  </w:tcBorders>
                  <w:shd w:val="clear" w:color="auto" w:fill="auto"/>
                  <w:noWrap/>
                  <w:vAlign w:val="center"/>
                  <w:hideMark/>
                </w:tcPr>
                <w:p w14:paraId="0731ECC1"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36</w:t>
                  </w:r>
                </w:p>
              </w:tc>
            </w:tr>
            <w:tr w:rsidR="00C708ED" w14:paraId="0BC2C6A7" w14:textId="77777777" w:rsidTr="00C708ED">
              <w:trPr>
                <w:trHeight w:val="300"/>
              </w:trPr>
              <w:tc>
                <w:tcPr>
                  <w:tcW w:w="547" w:type="dxa"/>
                  <w:tcBorders>
                    <w:top w:val="nil"/>
                    <w:left w:val="nil"/>
                    <w:bottom w:val="nil"/>
                    <w:right w:val="nil"/>
                  </w:tcBorders>
                  <w:shd w:val="clear" w:color="auto" w:fill="auto"/>
                  <w:noWrap/>
                  <w:vAlign w:val="bottom"/>
                  <w:hideMark/>
                </w:tcPr>
                <w:p w14:paraId="3C4D6166"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F9E5B52" w14:textId="77777777" w:rsidR="00C708ED" w:rsidRDefault="00C708ED" w:rsidP="00C708ED">
                  <w:pPr>
                    <w:rPr>
                      <w:rFonts w:ascii="Calibri" w:hAnsi="Calibri"/>
                      <w:color w:val="000000"/>
                      <w:sz w:val="22"/>
                      <w:szCs w:val="22"/>
                    </w:rPr>
                  </w:pPr>
                  <w:r>
                    <w:rPr>
                      <w:rFonts w:ascii="Calibri" w:hAnsi="Calibri"/>
                      <w:color w:val="000000"/>
                      <w:sz w:val="22"/>
                      <w:szCs w:val="22"/>
                    </w:rPr>
                    <w:t>7.2</w:t>
                  </w:r>
                </w:p>
              </w:tc>
              <w:tc>
                <w:tcPr>
                  <w:tcW w:w="4623" w:type="dxa"/>
                  <w:gridSpan w:val="2"/>
                  <w:tcBorders>
                    <w:top w:val="nil"/>
                    <w:left w:val="nil"/>
                    <w:bottom w:val="nil"/>
                    <w:right w:val="nil"/>
                  </w:tcBorders>
                  <w:shd w:val="clear" w:color="auto" w:fill="auto"/>
                  <w:noWrap/>
                  <w:vAlign w:val="center"/>
                  <w:hideMark/>
                </w:tcPr>
                <w:p w14:paraId="79224DC0"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340DAD6C"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37</w:t>
                  </w:r>
                </w:p>
              </w:tc>
            </w:tr>
            <w:tr w:rsidR="00C708ED" w14:paraId="49BED392" w14:textId="77777777" w:rsidTr="00C708ED">
              <w:trPr>
                <w:trHeight w:val="300"/>
              </w:trPr>
              <w:tc>
                <w:tcPr>
                  <w:tcW w:w="547" w:type="dxa"/>
                  <w:tcBorders>
                    <w:top w:val="nil"/>
                    <w:left w:val="nil"/>
                    <w:bottom w:val="nil"/>
                    <w:right w:val="nil"/>
                  </w:tcBorders>
                  <w:shd w:val="clear" w:color="auto" w:fill="auto"/>
                  <w:noWrap/>
                  <w:vAlign w:val="bottom"/>
                  <w:hideMark/>
                </w:tcPr>
                <w:p w14:paraId="4A4BB3E8"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541B0CF"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5428D3C2" w14:textId="77777777" w:rsidR="00C708ED" w:rsidRDefault="00C708ED" w:rsidP="00C708ED">
                  <w:pPr>
                    <w:rPr>
                      <w:rFonts w:ascii="Calibri" w:hAnsi="Calibri"/>
                      <w:color w:val="000000"/>
                      <w:sz w:val="22"/>
                      <w:szCs w:val="22"/>
                    </w:rPr>
                  </w:pPr>
                  <w:r>
                    <w:rPr>
                      <w:rFonts w:ascii="Calibri" w:hAnsi="Calibri"/>
                      <w:color w:val="000000"/>
                      <w:sz w:val="22"/>
                      <w:szCs w:val="22"/>
                    </w:rPr>
                    <w:t>7.2.1</w:t>
                  </w:r>
                </w:p>
              </w:tc>
              <w:tc>
                <w:tcPr>
                  <w:tcW w:w="3773" w:type="dxa"/>
                  <w:tcBorders>
                    <w:top w:val="nil"/>
                    <w:left w:val="nil"/>
                    <w:bottom w:val="nil"/>
                    <w:right w:val="nil"/>
                  </w:tcBorders>
                  <w:shd w:val="clear" w:color="auto" w:fill="auto"/>
                  <w:noWrap/>
                  <w:vAlign w:val="center"/>
                  <w:hideMark/>
                </w:tcPr>
                <w:p w14:paraId="3D509C28"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58838CD6"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37</w:t>
                  </w:r>
                </w:p>
              </w:tc>
            </w:tr>
            <w:tr w:rsidR="00C708ED" w14:paraId="3AFEAEA9" w14:textId="77777777" w:rsidTr="00C708ED">
              <w:trPr>
                <w:trHeight w:val="300"/>
              </w:trPr>
              <w:tc>
                <w:tcPr>
                  <w:tcW w:w="547" w:type="dxa"/>
                  <w:tcBorders>
                    <w:top w:val="nil"/>
                    <w:left w:val="nil"/>
                    <w:bottom w:val="nil"/>
                    <w:right w:val="nil"/>
                  </w:tcBorders>
                  <w:shd w:val="clear" w:color="auto" w:fill="auto"/>
                  <w:noWrap/>
                  <w:vAlign w:val="bottom"/>
                  <w:hideMark/>
                </w:tcPr>
                <w:p w14:paraId="38C75C1C"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325705E"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5E54A9F4" w14:textId="77777777" w:rsidR="00C708ED" w:rsidRDefault="00C708ED" w:rsidP="00C708ED">
                  <w:pPr>
                    <w:rPr>
                      <w:rFonts w:ascii="Calibri" w:hAnsi="Calibri"/>
                      <w:color w:val="000000"/>
                      <w:sz w:val="22"/>
                      <w:szCs w:val="22"/>
                    </w:rPr>
                  </w:pPr>
                  <w:r>
                    <w:rPr>
                      <w:rFonts w:ascii="Calibri" w:hAnsi="Calibri"/>
                      <w:color w:val="000000"/>
                      <w:sz w:val="22"/>
                      <w:szCs w:val="22"/>
                    </w:rPr>
                    <w:t>7.2.2</w:t>
                  </w:r>
                </w:p>
              </w:tc>
              <w:tc>
                <w:tcPr>
                  <w:tcW w:w="3773" w:type="dxa"/>
                  <w:tcBorders>
                    <w:top w:val="nil"/>
                    <w:left w:val="nil"/>
                    <w:bottom w:val="nil"/>
                    <w:right w:val="nil"/>
                  </w:tcBorders>
                  <w:shd w:val="clear" w:color="auto" w:fill="auto"/>
                  <w:noWrap/>
                  <w:vAlign w:val="center"/>
                  <w:hideMark/>
                </w:tcPr>
                <w:p w14:paraId="7108CD61"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79BBF6F9"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38</w:t>
                  </w:r>
                </w:p>
              </w:tc>
            </w:tr>
            <w:tr w:rsidR="00C708ED" w14:paraId="29E69AD5" w14:textId="77777777" w:rsidTr="00C708ED">
              <w:trPr>
                <w:trHeight w:val="300"/>
              </w:trPr>
              <w:tc>
                <w:tcPr>
                  <w:tcW w:w="547" w:type="dxa"/>
                  <w:tcBorders>
                    <w:top w:val="nil"/>
                    <w:left w:val="nil"/>
                    <w:bottom w:val="nil"/>
                    <w:right w:val="nil"/>
                  </w:tcBorders>
                  <w:shd w:val="clear" w:color="auto" w:fill="auto"/>
                  <w:noWrap/>
                  <w:vAlign w:val="bottom"/>
                  <w:hideMark/>
                </w:tcPr>
                <w:p w14:paraId="577F5B24"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BD8546F" w14:textId="77777777" w:rsidR="00C708ED" w:rsidRDefault="00C708ED" w:rsidP="00C708ED">
                  <w:pPr>
                    <w:rPr>
                      <w:rFonts w:ascii="Calibri" w:hAnsi="Calibri"/>
                      <w:color w:val="000000"/>
                      <w:sz w:val="22"/>
                      <w:szCs w:val="22"/>
                    </w:rPr>
                  </w:pPr>
                  <w:r>
                    <w:rPr>
                      <w:rFonts w:ascii="Calibri" w:hAnsi="Calibri"/>
                      <w:color w:val="000000"/>
                      <w:sz w:val="22"/>
                      <w:szCs w:val="22"/>
                    </w:rPr>
                    <w:t>7.3</w:t>
                  </w:r>
                </w:p>
              </w:tc>
              <w:tc>
                <w:tcPr>
                  <w:tcW w:w="4623" w:type="dxa"/>
                  <w:gridSpan w:val="2"/>
                  <w:tcBorders>
                    <w:top w:val="nil"/>
                    <w:left w:val="nil"/>
                    <w:bottom w:val="nil"/>
                    <w:right w:val="nil"/>
                  </w:tcBorders>
                  <w:shd w:val="clear" w:color="auto" w:fill="auto"/>
                  <w:noWrap/>
                  <w:vAlign w:val="center"/>
                  <w:hideMark/>
                </w:tcPr>
                <w:p w14:paraId="452C16CB"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Прогноз развития рынка до 2021 года</w:t>
                  </w:r>
                </w:p>
              </w:tc>
              <w:tc>
                <w:tcPr>
                  <w:tcW w:w="960" w:type="dxa"/>
                  <w:tcBorders>
                    <w:top w:val="nil"/>
                    <w:left w:val="nil"/>
                    <w:bottom w:val="nil"/>
                    <w:right w:val="nil"/>
                  </w:tcBorders>
                  <w:shd w:val="clear" w:color="auto" w:fill="auto"/>
                  <w:noWrap/>
                  <w:vAlign w:val="center"/>
                  <w:hideMark/>
                </w:tcPr>
                <w:p w14:paraId="477335E0"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40</w:t>
                  </w:r>
                </w:p>
              </w:tc>
            </w:tr>
            <w:tr w:rsidR="00C708ED" w14:paraId="761725A0" w14:textId="77777777" w:rsidTr="00C708ED">
              <w:trPr>
                <w:trHeight w:val="300"/>
              </w:trPr>
              <w:tc>
                <w:tcPr>
                  <w:tcW w:w="547" w:type="dxa"/>
                  <w:tcBorders>
                    <w:top w:val="nil"/>
                    <w:left w:val="nil"/>
                    <w:bottom w:val="nil"/>
                    <w:right w:val="nil"/>
                  </w:tcBorders>
                  <w:shd w:val="clear" w:color="auto" w:fill="auto"/>
                  <w:noWrap/>
                  <w:vAlign w:val="bottom"/>
                  <w:hideMark/>
                </w:tcPr>
                <w:p w14:paraId="0ECEA9A9"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94F686D" w14:textId="77777777" w:rsidR="00C708ED" w:rsidRDefault="00C708ED" w:rsidP="00C708ED">
                  <w:pPr>
                    <w:rPr>
                      <w:rFonts w:ascii="Calibri" w:hAnsi="Calibri"/>
                      <w:color w:val="000000"/>
                      <w:sz w:val="22"/>
                      <w:szCs w:val="22"/>
                    </w:rPr>
                  </w:pPr>
                  <w:r>
                    <w:rPr>
                      <w:rFonts w:ascii="Calibri" w:hAnsi="Calibri"/>
                      <w:color w:val="000000"/>
                      <w:sz w:val="22"/>
                      <w:szCs w:val="22"/>
                    </w:rPr>
                    <w:t>7.4</w:t>
                  </w:r>
                </w:p>
              </w:tc>
              <w:tc>
                <w:tcPr>
                  <w:tcW w:w="4623" w:type="dxa"/>
                  <w:gridSpan w:val="2"/>
                  <w:tcBorders>
                    <w:top w:val="nil"/>
                    <w:left w:val="nil"/>
                    <w:bottom w:val="nil"/>
                    <w:right w:val="nil"/>
                  </w:tcBorders>
                  <w:shd w:val="clear" w:color="auto" w:fill="auto"/>
                  <w:noWrap/>
                  <w:vAlign w:val="center"/>
                  <w:hideMark/>
                </w:tcPr>
                <w:p w14:paraId="6665E1A1"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6D8DDAFE"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43</w:t>
                  </w:r>
                </w:p>
              </w:tc>
            </w:tr>
            <w:tr w:rsidR="00C708ED" w14:paraId="5C025814" w14:textId="77777777" w:rsidTr="00C708ED">
              <w:trPr>
                <w:trHeight w:val="300"/>
              </w:trPr>
              <w:tc>
                <w:tcPr>
                  <w:tcW w:w="547" w:type="dxa"/>
                  <w:tcBorders>
                    <w:top w:val="nil"/>
                    <w:left w:val="nil"/>
                    <w:bottom w:val="nil"/>
                    <w:right w:val="nil"/>
                  </w:tcBorders>
                  <w:shd w:val="clear" w:color="auto" w:fill="auto"/>
                  <w:noWrap/>
                  <w:vAlign w:val="bottom"/>
                  <w:hideMark/>
                </w:tcPr>
                <w:p w14:paraId="710B65EE"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D525093"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39E9EDA5" w14:textId="77777777" w:rsidR="00C708ED" w:rsidRDefault="00C708ED" w:rsidP="00C708ED">
                  <w:pPr>
                    <w:rPr>
                      <w:rFonts w:ascii="Calibri" w:hAnsi="Calibri"/>
                      <w:color w:val="000000"/>
                      <w:sz w:val="22"/>
                      <w:szCs w:val="22"/>
                    </w:rPr>
                  </w:pPr>
                  <w:r>
                    <w:rPr>
                      <w:rFonts w:ascii="Calibri" w:hAnsi="Calibri"/>
                      <w:color w:val="000000"/>
                      <w:sz w:val="22"/>
                      <w:szCs w:val="22"/>
                    </w:rPr>
                    <w:t>7.4.1</w:t>
                  </w:r>
                </w:p>
              </w:tc>
              <w:tc>
                <w:tcPr>
                  <w:tcW w:w="3773" w:type="dxa"/>
                  <w:tcBorders>
                    <w:top w:val="nil"/>
                    <w:left w:val="nil"/>
                    <w:bottom w:val="nil"/>
                    <w:right w:val="nil"/>
                  </w:tcBorders>
                  <w:shd w:val="clear" w:color="auto" w:fill="auto"/>
                  <w:noWrap/>
                  <w:vAlign w:val="center"/>
                  <w:hideMark/>
                </w:tcPr>
                <w:p w14:paraId="5E4EAF67"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Структура внешней торговли</w:t>
                  </w:r>
                </w:p>
              </w:tc>
              <w:tc>
                <w:tcPr>
                  <w:tcW w:w="960" w:type="dxa"/>
                  <w:tcBorders>
                    <w:top w:val="nil"/>
                    <w:left w:val="nil"/>
                    <w:bottom w:val="nil"/>
                    <w:right w:val="nil"/>
                  </w:tcBorders>
                  <w:shd w:val="clear" w:color="auto" w:fill="auto"/>
                  <w:noWrap/>
                  <w:vAlign w:val="center"/>
                  <w:hideMark/>
                </w:tcPr>
                <w:p w14:paraId="0BABE1CE"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44</w:t>
                  </w:r>
                </w:p>
              </w:tc>
            </w:tr>
            <w:tr w:rsidR="00C708ED" w14:paraId="0CDD95FF" w14:textId="77777777" w:rsidTr="00C708ED">
              <w:trPr>
                <w:trHeight w:val="300"/>
              </w:trPr>
              <w:tc>
                <w:tcPr>
                  <w:tcW w:w="547" w:type="dxa"/>
                  <w:tcBorders>
                    <w:top w:val="nil"/>
                    <w:left w:val="nil"/>
                    <w:bottom w:val="nil"/>
                    <w:right w:val="nil"/>
                  </w:tcBorders>
                  <w:shd w:val="clear" w:color="auto" w:fill="auto"/>
                  <w:noWrap/>
                  <w:vAlign w:val="bottom"/>
                  <w:hideMark/>
                </w:tcPr>
                <w:p w14:paraId="60F9D29A"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B1147E4" w14:textId="77777777" w:rsidR="00C708ED" w:rsidRDefault="00C708ED" w:rsidP="00C708ED">
                  <w:pPr>
                    <w:rPr>
                      <w:rFonts w:ascii="Calibri" w:hAnsi="Calibri"/>
                      <w:color w:val="000000"/>
                      <w:sz w:val="22"/>
                      <w:szCs w:val="22"/>
                    </w:rPr>
                  </w:pPr>
                  <w:r>
                    <w:rPr>
                      <w:rFonts w:ascii="Calibri" w:hAnsi="Calibri"/>
                      <w:color w:val="000000"/>
                      <w:sz w:val="22"/>
                      <w:szCs w:val="22"/>
                    </w:rPr>
                    <w:t>7.5</w:t>
                  </w:r>
                </w:p>
              </w:tc>
              <w:tc>
                <w:tcPr>
                  <w:tcW w:w="4623" w:type="dxa"/>
                  <w:gridSpan w:val="2"/>
                  <w:tcBorders>
                    <w:top w:val="nil"/>
                    <w:left w:val="nil"/>
                    <w:bottom w:val="nil"/>
                    <w:right w:val="nil"/>
                  </w:tcBorders>
                  <w:shd w:val="clear" w:color="auto" w:fill="auto"/>
                  <w:noWrap/>
                  <w:vAlign w:val="center"/>
                  <w:hideMark/>
                </w:tcPr>
                <w:p w14:paraId="10FFEFE4" w14:textId="77777777" w:rsidR="00C708ED" w:rsidRDefault="00C708ED" w:rsidP="00C708ED">
                  <w:pPr>
                    <w:rPr>
                      <w:rFonts w:ascii="Arial" w:hAnsi="Arial" w:cs="Arial"/>
                      <w:i/>
                      <w:iCs/>
                      <w:color w:val="000080"/>
                      <w:sz w:val="20"/>
                      <w:szCs w:val="20"/>
                    </w:rPr>
                  </w:pPr>
                  <w:r>
                    <w:rPr>
                      <w:rFonts w:ascii="Arial" w:hAnsi="Arial" w:cs="Arial"/>
                      <w:i/>
                      <w:iCs/>
                      <w:smallCaps/>
                      <w:noProof/>
                      <w:color w:val="000080"/>
                      <w:sz w:val="20"/>
                      <w:szCs w:val="20"/>
                    </w:rPr>
                    <w:t>Стальная посуда (кроме ножей)</w:t>
                  </w:r>
                </w:p>
              </w:tc>
              <w:tc>
                <w:tcPr>
                  <w:tcW w:w="960" w:type="dxa"/>
                  <w:tcBorders>
                    <w:top w:val="nil"/>
                    <w:left w:val="nil"/>
                    <w:bottom w:val="nil"/>
                    <w:right w:val="nil"/>
                  </w:tcBorders>
                  <w:shd w:val="clear" w:color="auto" w:fill="auto"/>
                  <w:noWrap/>
                  <w:vAlign w:val="center"/>
                  <w:hideMark/>
                </w:tcPr>
                <w:p w14:paraId="45A2AD42"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45</w:t>
                  </w:r>
                </w:p>
              </w:tc>
            </w:tr>
            <w:tr w:rsidR="00C708ED" w14:paraId="14B150F6" w14:textId="77777777" w:rsidTr="00C708ED">
              <w:trPr>
                <w:trHeight w:val="300"/>
              </w:trPr>
              <w:tc>
                <w:tcPr>
                  <w:tcW w:w="547" w:type="dxa"/>
                  <w:tcBorders>
                    <w:top w:val="nil"/>
                    <w:left w:val="nil"/>
                    <w:bottom w:val="nil"/>
                    <w:right w:val="nil"/>
                  </w:tcBorders>
                  <w:shd w:val="clear" w:color="auto" w:fill="auto"/>
                  <w:noWrap/>
                  <w:vAlign w:val="bottom"/>
                  <w:hideMark/>
                </w:tcPr>
                <w:p w14:paraId="2BD00306"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610B72C"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2A500374" w14:textId="77777777" w:rsidR="00C708ED" w:rsidRDefault="00C708ED" w:rsidP="00C708ED">
                  <w:pPr>
                    <w:rPr>
                      <w:rFonts w:ascii="Calibri" w:hAnsi="Calibri"/>
                      <w:color w:val="000000"/>
                      <w:sz w:val="22"/>
                      <w:szCs w:val="22"/>
                    </w:rPr>
                  </w:pPr>
                  <w:r>
                    <w:rPr>
                      <w:rFonts w:ascii="Calibri" w:hAnsi="Calibri"/>
                      <w:color w:val="000000"/>
                      <w:sz w:val="22"/>
                      <w:szCs w:val="22"/>
                    </w:rPr>
                    <w:t>7.5.1</w:t>
                  </w:r>
                </w:p>
              </w:tc>
              <w:tc>
                <w:tcPr>
                  <w:tcW w:w="3773" w:type="dxa"/>
                  <w:tcBorders>
                    <w:top w:val="nil"/>
                    <w:left w:val="nil"/>
                    <w:bottom w:val="nil"/>
                    <w:right w:val="nil"/>
                  </w:tcBorders>
                  <w:shd w:val="clear" w:color="auto" w:fill="auto"/>
                  <w:noWrap/>
                  <w:vAlign w:val="center"/>
                  <w:hideMark/>
                </w:tcPr>
                <w:p w14:paraId="5AA14544" w14:textId="77777777" w:rsidR="00C708ED" w:rsidRDefault="00C708ED" w:rsidP="00C708ED">
                  <w:pPr>
                    <w:rPr>
                      <w:rFonts w:ascii="Arial" w:hAnsi="Arial" w:cs="Arial"/>
                      <w:color w:val="333399"/>
                      <w:sz w:val="20"/>
                      <w:szCs w:val="20"/>
                    </w:rPr>
                  </w:pPr>
                  <w:r>
                    <w:rPr>
                      <w:rFonts w:ascii="Arial" w:hAnsi="Arial" w:cs="Arial"/>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77EB3085"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46</w:t>
                  </w:r>
                </w:p>
              </w:tc>
            </w:tr>
            <w:tr w:rsidR="00C708ED" w14:paraId="76C95D3C" w14:textId="77777777" w:rsidTr="00C708ED">
              <w:trPr>
                <w:trHeight w:val="300"/>
              </w:trPr>
              <w:tc>
                <w:tcPr>
                  <w:tcW w:w="547" w:type="dxa"/>
                  <w:tcBorders>
                    <w:top w:val="nil"/>
                    <w:left w:val="nil"/>
                    <w:bottom w:val="nil"/>
                    <w:right w:val="nil"/>
                  </w:tcBorders>
                  <w:shd w:val="clear" w:color="auto" w:fill="auto"/>
                  <w:noWrap/>
                  <w:vAlign w:val="bottom"/>
                  <w:hideMark/>
                </w:tcPr>
                <w:p w14:paraId="717B9D8B"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E57D5D5"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7AB31B6D" w14:textId="77777777" w:rsidR="00C708ED" w:rsidRDefault="00C708ED" w:rsidP="00C708ED">
                  <w:pPr>
                    <w:rPr>
                      <w:rFonts w:ascii="Calibri" w:hAnsi="Calibri"/>
                      <w:color w:val="000000"/>
                      <w:sz w:val="22"/>
                      <w:szCs w:val="22"/>
                    </w:rPr>
                  </w:pPr>
                  <w:r>
                    <w:rPr>
                      <w:rFonts w:ascii="Calibri" w:hAnsi="Calibri"/>
                      <w:color w:val="000000"/>
                      <w:sz w:val="22"/>
                      <w:szCs w:val="22"/>
                    </w:rPr>
                    <w:t>7.5.2</w:t>
                  </w:r>
                </w:p>
              </w:tc>
              <w:tc>
                <w:tcPr>
                  <w:tcW w:w="3773" w:type="dxa"/>
                  <w:tcBorders>
                    <w:top w:val="nil"/>
                    <w:left w:val="nil"/>
                    <w:bottom w:val="nil"/>
                    <w:right w:val="nil"/>
                  </w:tcBorders>
                  <w:shd w:val="clear" w:color="auto" w:fill="auto"/>
                  <w:noWrap/>
                  <w:vAlign w:val="center"/>
                  <w:hideMark/>
                </w:tcPr>
                <w:p w14:paraId="443016A3" w14:textId="77777777" w:rsidR="00C708ED" w:rsidRDefault="00C708ED" w:rsidP="00C708ED">
                  <w:pPr>
                    <w:rPr>
                      <w:rFonts w:ascii="Arial" w:hAnsi="Arial" w:cs="Arial"/>
                      <w:color w:val="333399"/>
                      <w:sz w:val="20"/>
                      <w:szCs w:val="20"/>
                    </w:rPr>
                  </w:pPr>
                  <w:r>
                    <w:rPr>
                      <w:rFonts w:ascii="Arial" w:hAnsi="Arial" w:cs="Arial"/>
                      <w:smallCaps/>
                      <w:noProof/>
                      <w:color w:val="333399"/>
                      <w:sz w:val="20"/>
                      <w:szCs w:val="20"/>
                    </w:rPr>
                    <w:t>Экспорт</w:t>
                  </w:r>
                </w:p>
              </w:tc>
              <w:tc>
                <w:tcPr>
                  <w:tcW w:w="960" w:type="dxa"/>
                  <w:tcBorders>
                    <w:top w:val="nil"/>
                    <w:left w:val="nil"/>
                    <w:bottom w:val="nil"/>
                    <w:right w:val="nil"/>
                  </w:tcBorders>
                  <w:shd w:val="clear" w:color="auto" w:fill="auto"/>
                  <w:noWrap/>
                  <w:vAlign w:val="center"/>
                  <w:hideMark/>
                </w:tcPr>
                <w:p w14:paraId="03E156BE"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49</w:t>
                  </w:r>
                </w:p>
              </w:tc>
            </w:tr>
            <w:tr w:rsidR="00C708ED" w14:paraId="17A19B46" w14:textId="77777777" w:rsidTr="00C708ED">
              <w:trPr>
                <w:trHeight w:val="300"/>
              </w:trPr>
              <w:tc>
                <w:tcPr>
                  <w:tcW w:w="547" w:type="dxa"/>
                  <w:tcBorders>
                    <w:top w:val="nil"/>
                    <w:left w:val="nil"/>
                    <w:bottom w:val="nil"/>
                    <w:right w:val="nil"/>
                  </w:tcBorders>
                  <w:shd w:val="clear" w:color="auto" w:fill="auto"/>
                  <w:noWrap/>
                  <w:vAlign w:val="bottom"/>
                  <w:hideMark/>
                </w:tcPr>
                <w:p w14:paraId="260AB910"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46A74CE" w14:textId="77777777" w:rsidR="00C708ED" w:rsidRDefault="00C708ED" w:rsidP="00C708ED">
                  <w:pPr>
                    <w:rPr>
                      <w:rFonts w:ascii="Calibri" w:hAnsi="Calibri"/>
                      <w:color w:val="000000"/>
                      <w:sz w:val="22"/>
                      <w:szCs w:val="22"/>
                    </w:rPr>
                  </w:pPr>
                  <w:r>
                    <w:rPr>
                      <w:rFonts w:ascii="Calibri" w:hAnsi="Calibri"/>
                      <w:color w:val="000000"/>
                      <w:sz w:val="22"/>
                      <w:szCs w:val="22"/>
                    </w:rPr>
                    <w:t>7.6</w:t>
                  </w:r>
                </w:p>
              </w:tc>
              <w:tc>
                <w:tcPr>
                  <w:tcW w:w="4623" w:type="dxa"/>
                  <w:gridSpan w:val="2"/>
                  <w:tcBorders>
                    <w:top w:val="nil"/>
                    <w:left w:val="nil"/>
                    <w:bottom w:val="nil"/>
                    <w:right w:val="nil"/>
                  </w:tcBorders>
                  <w:shd w:val="clear" w:color="auto" w:fill="auto"/>
                  <w:noWrap/>
                  <w:vAlign w:val="center"/>
                  <w:hideMark/>
                </w:tcPr>
                <w:p w14:paraId="030FBC16" w14:textId="77777777" w:rsidR="00C708ED" w:rsidRDefault="00C708ED" w:rsidP="00C708ED">
                  <w:pPr>
                    <w:rPr>
                      <w:rFonts w:ascii="Arial" w:hAnsi="Arial" w:cs="Arial"/>
                      <w:i/>
                      <w:iCs/>
                      <w:color w:val="000080"/>
                      <w:sz w:val="20"/>
                      <w:szCs w:val="20"/>
                    </w:rPr>
                  </w:pPr>
                  <w:r>
                    <w:rPr>
                      <w:rFonts w:ascii="Arial" w:hAnsi="Arial" w:cs="Arial"/>
                      <w:i/>
                      <w:iCs/>
                      <w:smallCaps/>
                      <w:noProof/>
                      <w:color w:val="000080"/>
                      <w:sz w:val="20"/>
                      <w:szCs w:val="20"/>
                    </w:rPr>
                    <w:t>Ножи</w:t>
                  </w:r>
                </w:p>
              </w:tc>
              <w:tc>
                <w:tcPr>
                  <w:tcW w:w="960" w:type="dxa"/>
                  <w:tcBorders>
                    <w:top w:val="nil"/>
                    <w:left w:val="nil"/>
                    <w:bottom w:val="nil"/>
                    <w:right w:val="nil"/>
                  </w:tcBorders>
                  <w:shd w:val="clear" w:color="auto" w:fill="auto"/>
                  <w:noWrap/>
                  <w:vAlign w:val="center"/>
                  <w:hideMark/>
                </w:tcPr>
                <w:p w14:paraId="0DAF42C8"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51</w:t>
                  </w:r>
                </w:p>
              </w:tc>
            </w:tr>
            <w:tr w:rsidR="00C708ED" w14:paraId="55262751" w14:textId="77777777" w:rsidTr="00C708ED">
              <w:trPr>
                <w:trHeight w:val="300"/>
              </w:trPr>
              <w:tc>
                <w:tcPr>
                  <w:tcW w:w="547" w:type="dxa"/>
                  <w:tcBorders>
                    <w:top w:val="nil"/>
                    <w:left w:val="nil"/>
                    <w:bottom w:val="nil"/>
                    <w:right w:val="nil"/>
                  </w:tcBorders>
                  <w:shd w:val="clear" w:color="auto" w:fill="auto"/>
                  <w:noWrap/>
                  <w:vAlign w:val="bottom"/>
                  <w:hideMark/>
                </w:tcPr>
                <w:p w14:paraId="2DCE81C8"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65595B8"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7C5D994B" w14:textId="77777777" w:rsidR="00C708ED" w:rsidRDefault="00C708ED" w:rsidP="00C708ED">
                  <w:pPr>
                    <w:rPr>
                      <w:rFonts w:ascii="Calibri" w:hAnsi="Calibri"/>
                      <w:color w:val="000000"/>
                      <w:sz w:val="22"/>
                      <w:szCs w:val="22"/>
                    </w:rPr>
                  </w:pPr>
                  <w:r>
                    <w:rPr>
                      <w:rFonts w:ascii="Calibri" w:hAnsi="Calibri"/>
                      <w:color w:val="000000"/>
                      <w:sz w:val="22"/>
                      <w:szCs w:val="22"/>
                    </w:rPr>
                    <w:t>7.6.1</w:t>
                  </w:r>
                </w:p>
              </w:tc>
              <w:tc>
                <w:tcPr>
                  <w:tcW w:w="3773" w:type="dxa"/>
                  <w:tcBorders>
                    <w:top w:val="nil"/>
                    <w:left w:val="nil"/>
                    <w:bottom w:val="nil"/>
                    <w:right w:val="nil"/>
                  </w:tcBorders>
                  <w:shd w:val="clear" w:color="auto" w:fill="auto"/>
                  <w:noWrap/>
                  <w:vAlign w:val="center"/>
                  <w:hideMark/>
                </w:tcPr>
                <w:p w14:paraId="2DCED034" w14:textId="77777777" w:rsidR="00C708ED" w:rsidRDefault="00C708ED" w:rsidP="00C708ED">
                  <w:pPr>
                    <w:rPr>
                      <w:rFonts w:ascii="Arial" w:hAnsi="Arial" w:cs="Arial"/>
                      <w:color w:val="333399"/>
                      <w:sz w:val="20"/>
                      <w:szCs w:val="20"/>
                    </w:rPr>
                  </w:pPr>
                  <w:r>
                    <w:rPr>
                      <w:rFonts w:ascii="Arial" w:hAnsi="Arial" w:cs="Arial"/>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72161B67"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52</w:t>
                  </w:r>
                </w:p>
              </w:tc>
            </w:tr>
            <w:tr w:rsidR="00C708ED" w14:paraId="45D5E5BD" w14:textId="77777777" w:rsidTr="00C708ED">
              <w:trPr>
                <w:trHeight w:val="300"/>
              </w:trPr>
              <w:tc>
                <w:tcPr>
                  <w:tcW w:w="547" w:type="dxa"/>
                  <w:tcBorders>
                    <w:top w:val="nil"/>
                    <w:left w:val="nil"/>
                    <w:bottom w:val="nil"/>
                    <w:right w:val="nil"/>
                  </w:tcBorders>
                  <w:shd w:val="clear" w:color="auto" w:fill="auto"/>
                  <w:noWrap/>
                  <w:vAlign w:val="bottom"/>
                  <w:hideMark/>
                </w:tcPr>
                <w:p w14:paraId="33BF33A8"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92D76B8"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70303DA5" w14:textId="77777777" w:rsidR="00C708ED" w:rsidRDefault="00C708ED" w:rsidP="00C708ED">
                  <w:pPr>
                    <w:rPr>
                      <w:rFonts w:ascii="Calibri" w:hAnsi="Calibri"/>
                      <w:color w:val="000000"/>
                      <w:sz w:val="22"/>
                      <w:szCs w:val="22"/>
                    </w:rPr>
                  </w:pPr>
                  <w:r>
                    <w:rPr>
                      <w:rFonts w:ascii="Calibri" w:hAnsi="Calibri"/>
                      <w:color w:val="000000"/>
                      <w:sz w:val="22"/>
                      <w:szCs w:val="22"/>
                    </w:rPr>
                    <w:t>7.6.2</w:t>
                  </w:r>
                </w:p>
              </w:tc>
              <w:tc>
                <w:tcPr>
                  <w:tcW w:w="3773" w:type="dxa"/>
                  <w:tcBorders>
                    <w:top w:val="nil"/>
                    <w:left w:val="nil"/>
                    <w:bottom w:val="nil"/>
                    <w:right w:val="nil"/>
                  </w:tcBorders>
                  <w:shd w:val="clear" w:color="auto" w:fill="auto"/>
                  <w:noWrap/>
                  <w:vAlign w:val="center"/>
                  <w:hideMark/>
                </w:tcPr>
                <w:p w14:paraId="05B9C3C1" w14:textId="77777777" w:rsidR="00C708ED" w:rsidRDefault="00C708ED" w:rsidP="00C708ED">
                  <w:pPr>
                    <w:rPr>
                      <w:rFonts w:ascii="Arial" w:hAnsi="Arial" w:cs="Arial"/>
                      <w:color w:val="333399"/>
                      <w:sz w:val="20"/>
                      <w:szCs w:val="20"/>
                    </w:rPr>
                  </w:pPr>
                  <w:r>
                    <w:rPr>
                      <w:rFonts w:ascii="Arial" w:hAnsi="Arial" w:cs="Arial"/>
                      <w:smallCaps/>
                      <w:noProof/>
                      <w:color w:val="333399"/>
                      <w:sz w:val="20"/>
                      <w:szCs w:val="20"/>
                    </w:rPr>
                    <w:t>Экспорт</w:t>
                  </w:r>
                </w:p>
              </w:tc>
              <w:tc>
                <w:tcPr>
                  <w:tcW w:w="960" w:type="dxa"/>
                  <w:tcBorders>
                    <w:top w:val="nil"/>
                    <w:left w:val="nil"/>
                    <w:bottom w:val="nil"/>
                    <w:right w:val="nil"/>
                  </w:tcBorders>
                  <w:shd w:val="clear" w:color="auto" w:fill="auto"/>
                  <w:noWrap/>
                  <w:vAlign w:val="center"/>
                  <w:hideMark/>
                </w:tcPr>
                <w:p w14:paraId="42976A4D"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55</w:t>
                  </w:r>
                </w:p>
              </w:tc>
            </w:tr>
            <w:tr w:rsidR="00C708ED" w14:paraId="542033CF" w14:textId="77777777" w:rsidTr="00C708ED">
              <w:trPr>
                <w:trHeight w:val="300"/>
              </w:trPr>
              <w:tc>
                <w:tcPr>
                  <w:tcW w:w="547" w:type="dxa"/>
                  <w:tcBorders>
                    <w:top w:val="nil"/>
                    <w:left w:val="nil"/>
                    <w:bottom w:val="nil"/>
                    <w:right w:val="nil"/>
                  </w:tcBorders>
                  <w:shd w:val="clear" w:color="auto" w:fill="auto"/>
                  <w:noWrap/>
                  <w:vAlign w:val="bottom"/>
                  <w:hideMark/>
                </w:tcPr>
                <w:p w14:paraId="39DB4E5D"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D5A234C" w14:textId="77777777" w:rsidR="00C708ED" w:rsidRDefault="00C708ED" w:rsidP="00C708ED">
                  <w:pPr>
                    <w:rPr>
                      <w:rFonts w:ascii="Calibri" w:hAnsi="Calibri"/>
                      <w:color w:val="000000"/>
                      <w:sz w:val="22"/>
                      <w:szCs w:val="22"/>
                    </w:rPr>
                  </w:pPr>
                  <w:r>
                    <w:rPr>
                      <w:rFonts w:ascii="Calibri" w:hAnsi="Calibri"/>
                      <w:color w:val="000000"/>
                      <w:sz w:val="22"/>
                      <w:szCs w:val="22"/>
                    </w:rPr>
                    <w:t>7.7</w:t>
                  </w:r>
                </w:p>
              </w:tc>
              <w:tc>
                <w:tcPr>
                  <w:tcW w:w="4623" w:type="dxa"/>
                  <w:gridSpan w:val="2"/>
                  <w:tcBorders>
                    <w:top w:val="nil"/>
                    <w:left w:val="nil"/>
                    <w:bottom w:val="nil"/>
                    <w:right w:val="nil"/>
                  </w:tcBorders>
                  <w:shd w:val="clear" w:color="auto" w:fill="auto"/>
                  <w:noWrap/>
                  <w:vAlign w:val="center"/>
                  <w:hideMark/>
                </w:tcPr>
                <w:p w14:paraId="7608E875" w14:textId="77777777" w:rsidR="00C708ED" w:rsidRDefault="00C708ED" w:rsidP="00C708ED">
                  <w:pPr>
                    <w:rPr>
                      <w:rFonts w:ascii="Arial" w:hAnsi="Arial" w:cs="Arial"/>
                      <w:i/>
                      <w:iCs/>
                      <w:color w:val="000080"/>
                      <w:sz w:val="20"/>
                      <w:szCs w:val="20"/>
                    </w:rPr>
                  </w:pPr>
                  <w:r>
                    <w:rPr>
                      <w:rFonts w:ascii="Arial" w:hAnsi="Arial" w:cs="Arial"/>
                      <w:i/>
                      <w:iCs/>
                      <w:smallCaps/>
                      <w:noProof/>
                      <w:color w:val="000080"/>
                      <w:sz w:val="20"/>
                      <w:szCs w:val="20"/>
                    </w:rPr>
                    <w:t>Эмалированная посуда</w:t>
                  </w:r>
                </w:p>
              </w:tc>
              <w:tc>
                <w:tcPr>
                  <w:tcW w:w="960" w:type="dxa"/>
                  <w:tcBorders>
                    <w:top w:val="nil"/>
                    <w:left w:val="nil"/>
                    <w:bottom w:val="nil"/>
                    <w:right w:val="nil"/>
                  </w:tcBorders>
                  <w:shd w:val="clear" w:color="auto" w:fill="auto"/>
                  <w:noWrap/>
                  <w:vAlign w:val="center"/>
                  <w:hideMark/>
                </w:tcPr>
                <w:p w14:paraId="4ECAC624"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57</w:t>
                  </w:r>
                </w:p>
              </w:tc>
            </w:tr>
            <w:tr w:rsidR="00C708ED" w14:paraId="604EB99B" w14:textId="77777777" w:rsidTr="00C708ED">
              <w:trPr>
                <w:trHeight w:val="300"/>
              </w:trPr>
              <w:tc>
                <w:tcPr>
                  <w:tcW w:w="547" w:type="dxa"/>
                  <w:tcBorders>
                    <w:top w:val="nil"/>
                    <w:left w:val="nil"/>
                    <w:bottom w:val="nil"/>
                    <w:right w:val="nil"/>
                  </w:tcBorders>
                  <w:shd w:val="clear" w:color="auto" w:fill="auto"/>
                  <w:noWrap/>
                  <w:vAlign w:val="bottom"/>
                  <w:hideMark/>
                </w:tcPr>
                <w:p w14:paraId="72707924"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FE45E53"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570386EB" w14:textId="77777777" w:rsidR="00C708ED" w:rsidRDefault="00C708ED" w:rsidP="00C708ED">
                  <w:pPr>
                    <w:rPr>
                      <w:rFonts w:ascii="Calibri" w:hAnsi="Calibri"/>
                      <w:color w:val="000000"/>
                      <w:sz w:val="22"/>
                      <w:szCs w:val="22"/>
                    </w:rPr>
                  </w:pPr>
                  <w:r>
                    <w:rPr>
                      <w:rFonts w:ascii="Calibri" w:hAnsi="Calibri"/>
                      <w:color w:val="000000"/>
                      <w:sz w:val="22"/>
                      <w:szCs w:val="22"/>
                    </w:rPr>
                    <w:t>7.7.1</w:t>
                  </w:r>
                </w:p>
              </w:tc>
              <w:tc>
                <w:tcPr>
                  <w:tcW w:w="3773" w:type="dxa"/>
                  <w:tcBorders>
                    <w:top w:val="nil"/>
                    <w:left w:val="nil"/>
                    <w:bottom w:val="nil"/>
                    <w:right w:val="nil"/>
                  </w:tcBorders>
                  <w:shd w:val="clear" w:color="auto" w:fill="auto"/>
                  <w:noWrap/>
                  <w:vAlign w:val="center"/>
                  <w:hideMark/>
                </w:tcPr>
                <w:p w14:paraId="3D5BCD5F" w14:textId="77777777" w:rsidR="00C708ED" w:rsidRDefault="00C708ED" w:rsidP="00C708ED">
                  <w:pPr>
                    <w:rPr>
                      <w:rFonts w:ascii="Arial" w:hAnsi="Arial" w:cs="Arial"/>
                      <w:color w:val="333399"/>
                      <w:sz w:val="20"/>
                      <w:szCs w:val="20"/>
                    </w:rPr>
                  </w:pPr>
                  <w:r>
                    <w:rPr>
                      <w:rFonts w:ascii="Arial" w:hAnsi="Arial" w:cs="Arial"/>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05E293DA"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57</w:t>
                  </w:r>
                </w:p>
              </w:tc>
            </w:tr>
            <w:tr w:rsidR="00C708ED" w14:paraId="6E6F3D3F" w14:textId="77777777" w:rsidTr="00C708ED">
              <w:trPr>
                <w:trHeight w:val="300"/>
              </w:trPr>
              <w:tc>
                <w:tcPr>
                  <w:tcW w:w="547" w:type="dxa"/>
                  <w:tcBorders>
                    <w:top w:val="nil"/>
                    <w:left w:val="nil"/>
                    <w:bottom w:val="nil"/>
                    <w:right w:val="nil"/>
                  </w:tcBorders>
                  <w:shd w:val="clear" w:color="auto" w:fill="auto"/>
                  <w:noWrap/>
                  <w:vAlign w:val="bottom"/>
                  <w:hideMark/>
                </w:tcPr>
                <w:p w14:paraId="47335DFA"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8A92487"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2BEB0751" w14:textId="77777777" w:rsidR="00C708ED" w:rsidRDefault="00C708ED" w:rsidP="00C708ED">
                  <w:pPr>
                    <w:rPr>
                      <w:rFonts w:ascii="Calibri" w:hAnsi="Calibri"/>
                      <w:color w:val="000000"/>
                      <w:sz w:val="22"/>
                      <w:szCs w:val="22"/>
                    </w:rPr>
                  </w:pPr>
                  <w:r>
                    <w:rPr>
                      <w:rFonts w:ascii="Calibri" w:hAnsi="Calibri"/>
                      <w:color w:val="000000"/>
                      <w:sz w:val="22"/>
                      <w:szCs w:val="22"/>
                    </w:rPr>
                    <w:t>7.7.2</w:t>
                  </w:r>
                </w:p>
              </w:tc>
              <w:tc>
                <w:tcPr>
                  <w:tcW w:w="3773" w:type="dxa"/>
                  <w:tcBorders>
                    <w:top w:val="nil"/>
                    <w:left w:val="nil"/>
                    <w:bottom w:val="nil"/>
                    <w:right w:val="nil"/>
                  </w:tcBorders>
                  <w:shd w:val="clear" w:color="auto" w:fill="auto"/>
                  <w:noWrap/>
                  <w:vAlign w:val="center"/>
                  <w:hideMark/>
                </w:tcPr>
                <w:p w14:paraId="728471B5" w14:textId="77777777" w:rsidR="00C708ED" w:rsidRDefault="00C708ED" w:rsidP="00C708ED">
                  <w:pPr>
                    <w:rPr>
                      <w:rFonts w:ascii="Arial" w:hAnsi="Arial" w:cs="Arial"/>
                      <w:color w:val="333399"/>
                      <w:sz w:val="20"/>
                      <w:szCs w:val="20"/>
                    </w:rPr>
                  </w:pPr>
                  <w:r>
                    <w:rPr>
                      <w:rFonts w:ascii="Arial" w:hAnsi="Arial" w:cs="Arial"/>
                      <w:smallCaps/>
                      <w:noProof/>
                      <w:color w:val="333399"/>
                      <w:sz w:val="20"/>
                      <w:szCs w:val="20"/>
                    </w:rPr>
                    <w:t>Экспорт</w:t>
                  </w:r>
                </w:p>
              </w:tc>
              <w:tc>
                <w:tcPr>
                  <w:tcW w:w="960" w:type="dxa"/>
                  <w:tcBorders>
                    <w:top w:val="nil"/>
                    <w:left w:val="nil"/>
                    <w:bottom w:val="nil"/>
                    <w:right w:val="nil"/>
                  </w:tcBorders>
                  <w:shd w:val="clear" w:color="auto" w:fill="auto"/>
                  <w:noWrap/>
                  <w:vAlign w:val="center"/>
                  <w:hideMark/>
                </w:tcPr>
                <w:p w14:paraId="5E0B314D"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60</w:t>
                  </w:r>
                </w:p>
              </w:tc>
            </w:tr>
            <w:tr w:rsidR="00C708ED" w14:paraId="31D4481D" w14:textId="77777777" w:rsidTr="00C708ED">
              <w:trPr>
                <w:trHeight w:val="300"/>
              </w:trPr>
              <w:tc>
                <w:tcPr>
                  <w:tcW w:w="547" w:type="dxa"/>
                  <w:tcBorders>
                    <w:top w:val="nil"/>
                    <w:left w:val="nil"/>
                    <w:bottom w:val="nil"/>
                    <w:right w:val="nil"/>
                  </w:tcBorders>
                  <w:shd w:val="clear" w:color="auto" w:fill="auto"/>
                  <w:noWrap/>
                  <w:vAlign w:val="bottom"/>
                  <w:hideMark/>
                </w:tcPr>
                <w:p w14:paraId="3C8D97C4"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F041A0A" w14:textId="77777777" w:rsidR="00C708ED" w:rsidRDefault="00C708ED" w:rsidP="00C708ED">
                  <w:pPr>
                    <w:rPr>
                      <w:rFonts w:ascii="Calibri" w:hAnsi="Calibri"/>
                      <w:color w:val="000000"/>
                      <w:sz w:val="22"/>
                      <w:szCs w:val="22"/>
                    </w:rPr>
                  </w:pPr>
                  <w:r>
                    <w:rPr>
                      <w:rFonts w:ascii="Calibri" w:hAnsi="Calibri"/>
                      <w:color w:val="000000"/>
                      <w:sz w:val="22"/>
                      <w:szCs w:val="22"/>
                    </w:rPr>
                    <w:t>7.8</w:t>
                  </w:r>
                </w:p>
              </w:tc>
              <w:tc>
                <w:tcPr>
                  <w:tcW w:w="4623" w:type="dxa"/>
                  <w:gridSpan w:val="2"/>
                  <w:tcBorders>
                    <w:top w:val="nil"/>
                    <w:left w:val="nil"/>
                    <w:bottom w:val="nil"/>
                    <w:right w:val="nil"/>
                  </w:tcBorders>
                  <w:shd w:val="clear" w:color="auto" w:fill="auto"/>
                  <w:noWrap/>
                  <w:vAlign w:val="center"/>
                  <w:hideMark/>
                </w:tcPr>
                <w:p w14:paraId="7B67B152" w14:textId="77777777" w:rsidR="00C708ED" w:rsidRDefault="00C708ED" w:rsidP="00C708ED">
                  <w:pPr>
                    <w:rPr>
                      <w:rFonts w:ascii="Arial" w:hAnsi="Arial" w:cs="Arial"/>
                      <w:i/>
                      <w:iCs/>
                      <w:color w:val="000080"/>
                      <w:sz w:val="20"/>
                      <w:szCs w:val="20"/>
                    </w:rPr>
                  </w:pPr>
                  <w:r>
                    <w:rPr>
                      <w:rFonts w:ascii="Arial" w:hAnsi="Arial" w:cs="Arial"/>
                      <w:i/>
                      <w:iCs/>
                      <w:smallCaps/>
                      <w:noProof/>
                      <w:color w:val="000080"/>
                      <w:sz w:val="20"/>
                      <w:szCs w:val="20"/>
                    </w:rPr>
                    <w:t>Алюминиевая посуда</w:t>
                  </w:r>
                </w:p>
              </w:tc>
              <w:tc>
                <w:tcPr>
                  <w:tcW w:w="960" w:type="dxa"/>
                  <w:tcBorders>
                    <w:top w:val="nil"/>
                    <w:left w:val="nil"/>
                    <w:bottom w:val="nil"/>
                    <w:right w:val="nil"/>
                  </w:tcBorders>
                  <w:shd w:val="clear" w:color="auto" w:fill="auto"/>
                  <w:noWrap/>
                  <w:vAlign w:val="center"/>
                  <w:hideMark/>
                </w:tcPr>
                <w:p w14:paraId="540A7FC3"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63</w:t>
                  </w:r>
                </w:p>
              </w:tc>
            </w:tr>
            <w:tr w:rsidR="00C708ED" w14:paraId="46804C3C" w14:textId="77777777" w:rsidTr="00C708ED">
              <w:trPr>
                <w:trHeight w:val="300"/>
              </w:trPr>
              <w:tc>
                <w:tcPr>
                  <w:tcW w:w="547" w:type="dxa"/>
                  <w:tcBorders>
                    <w:top w:val="nil"/>
                    <w:left w:val="nil"/>
                    <w:bottom w:val="nil"/>
                    <w:right w:val="nil"/>
                  </w:tcBorders>
                  <w:shd w:val="clear" w:color="auto" w:fill="auto"/>
                  <w:noWrap/>
                  <w:vAlign w:val="bottom"/>
                  <w:hideMark/>
                </w:tcPr>
                <w:p w14:paraId="37DF4612"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B8FE999"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2B0149E1" w14:textId="77777777" w:rsidR="00C708ED" w:rsidRDefault="00C708ED" w:rsidP="00C708ED">
                  <w:pPr>
                    <w:rPr>
                      <w:rFonts w:ascii="Calibri" w:hAnsi="Calibri"/>
                      <w:color w:val="000000"/>
                      <w:sz w:val="22"/>
                      <w:szCs w:val="22"/>
                    </w:rPr>
                  </w:pPr>
                  <w:r>
                    <w:rPr>
                      <w:rFonts w:ascii="Calibri" w:hAnsi="Calibri"/>
                      <w:color w:val="000000"/>
                      <w:sz w:val="22"/>
                      <w:szCs w:val="22"/>
                    </w:rPr>
                    <w:t>7.8.1</w:t>
                  </w:r>
                </w:p>
              </w:tc>
              <w:tc>
                <w:tcPr>
                  <w:tcW w:w="3773" w:type="dxa"/>
                  <w:tcBorders>
                    <w:top w:val="nil"/>
                    <w:left w:val="nil"/>
                    <w:bottom w:val="nil"/>
                    <w:right w:val="nil"/>
                  </w:tcBorders>
                  <w:shd w:val="clear" w:color="auto" w:fill="auto"/>
                  <w:noWrap/>
                  <w:vAlign w:val="center"/>
                  <w:hideMark/>
                </w:tcPr>
                <w:p w14:paraId="6B7C1886" w14:textId="77777777" w:rsidR="00C708ED" w:rsidRDefault="00C708ED" w:rsidP="00C708ED">
                  <w:pPr>
                    <w:rPr>
                      <w:rFonts w:ascii="Arial" w:hAnsi="Arial" w:cs="Arial"/>
                      <w:color w:val="333399"/>
                      <w:sz w:val="20"/>
                      <w:szCs w:val="20"/>
                    </w:rPr>
                  </w:pPr>
                  <w:r>
                    <w:rPr>
                      <w:rFonts w:ascii="Arial" w:hAnsi="Arial" w:cs="Arial"/>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12C5BA14"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63</w:t>
                  </w:r>
                </w:p>
              </w:tc>
            </w:tr>
            <w:tr w:rsidR="00C708ED" w14:paraId="79052E3E" w14:textId="77777777" w:rsidTr="00C708ED">
              <w:trPr>
                <w:trHeight w:val="300"/>
              </w:trPr>
              <w:tc>
                <w:tcPr>
                  <w:tcW w:w="547" w:type="dxa"/>
                  <w:tcBorders>
                    <w:top w:val="nil"/>
                    <w:left w:val="nil"/>
                    <w:bottom w:val="nil"/>
                    <w:right w:val="nil"/>
                  </w:tcBorders>
                  <w:shd w:val="clear" w:color="auto" w:fill="auto"/>
                  <w:noWrap/>
                  <w:vAlign w:val="bottom"/>
                  <w:hideMark/>
                </w:tcPr>
                <w:p w14:paraId="42F971C3"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68E291E"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46CC5796" w14:textId="77777777" w:rsidR="00C708ED" w:rsidRDefault="00C708ED" w:rsidP="00C708ED">
                  <w:pPr>
                    <w:rPr>
                      <w:rFonts w:ascii="Calibri" w:hAnsi="Calibri"/>
                      <w:color w:val="000000"/>
                      <w:sz w:val="22"/>
                      <w:szCs w:val="22"/>
                    </w:rPr>
                  </w:pPr>
                  <w:r>
                    <w:rPr>
                      <w:rFonts w:ascii="Calibri" w:hAnsi="Calibri"/>
                      <w:color w:val="000000"/>
                      <w:sz w:val="22"/>
                      <w:szCs w:val="22"/>
                    </w:rPr>
                    <w:t>7.8.2</w:t>
                  </w:r>
                </w:p>
              </w:tc>
              <w:tc>
                <w:tcPr>
                  <w:tcW w:w="3773" w:type="dxa"/>
                  <w:tcBorders>
                    <w:top w:val="nil"/>
                    <w:left w:val="nil"/>
                    <w:bottom w:val="nil"/>
                    <w:right w:val="nil"/>
                  </w:tcBorders>
                  <w:shd w:val="clear" w:color="auto" w:fill="auto"/>
                  <w:noWrap/>
                  <w:vAlign w:val="center"/>
                  <w:hideMark/>
                </w:tcPr>
                <w:p w14:paraId="284900B7" w14:textId="77777777" w:rsidR="00C708ED" w:rsidRDefault="00C708ED" w:rsidP="00C708ED">
                  <w:pPr>
                    <w:rPr>
                      <w:rFonts w:ascii="Arial" w:hAnsi="Arial" w:cs="Arial"/>
                      <w:color w:val="333399"/>
                      <w:sz w:val="20"/>
                      <w:szCs w:val="20"/>
                    </w:rPr>
                  </w:pPr>
                  <w:r>
                    <w:rPr>
                      <w:rFonts w:ascii="Arial" w:hAnsi="Arial" w:cs="Arial"/>
                      <w:smallCaps/>
                      <w:noProof/>
                      <w:color w:val="333399"/>
                      <w:sz w:val="20"/>
                      <w:szCs w:val="20"/>
                    </w:rPr>
                    <w:t>Экспорт</w:t>
                  </w:r>
                </w:p>
              </w:tc>
              <w:tc>
                <w:tcPr>
                  <w:tcW w:w="960" w:type="dxa"/>
                  <w:tcBorders>
                    <w:top w:val="nil"/>
                    <w:left w:val="nil"/>
                    <w:bottom w:val="nil"/>
                    <w:right w:val="nil"/>
                  </w:tcBorders>
                  <w:shd w:val="clear" w:color="auto" w:fill="auto"/>
                  <w:noWrap/>
                  <w:vAlign w:val="center"/>
                  <w:hideMark/>
                </w:tcPr>
                <w:p w14:paraId="13AD438D"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66</w:t>
                  </w:r>
                </w:p>
              </w:tc>
            </w:tr>
            <w:tr w:rsidR="00C708ED" w14:paraId="77818047" w14:textId="77777777" w:rsidTr="00C708ED">
              <w:trPr>
                <w:trHeight w:val="300"/>
              </w:trPr>
              <w:tc>
                <w:tcPr>
                  <w:tcW w:w="547" w:type="dxa"/>
                  <w:tcBorders>
                    <w:top w:val="nil"/>
                    <w:left w:val="nil"/>
                    <w:bottom w:val="nil"/>
                    <w:right w:val="nil"/>
                  </w:tcBorders>
                  <w:shd w:val="clear" w:color="auto" w:fill="auto"/>
                  <w:noWrap/>
                  <w:vAlign w:val="bottom"/>
                  <w:hideMark/>
                </w:tcPr>
                <w:p w14:paraId="56CBFF4D"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B0E13B2" w14:textId="77777777" w:rsidR="00C708ED" w:rsidRDefault="00C708ED" w:rsidP="00C708ED">
                  <w:pPr>
                    <w:rPr>
                      <w:rFonts w:ascii="Calibri" w:hAnsi="Calibri"/>
                      <w:color w:val="000000"/>
                      <w:sz w:val="22"/>
                      <w:szCs w:val="22"/>
                    </w:rPr>
                  </w:pPr>
                  <w:r>
                    <w:rPr>
                      <w:rFonts w:ascii="Calibri" w:hAnsi="Calibri"/>
                      <w:color w:val="000000"/>
                      <w:sz w:val="22"/>
                      <w:szCs w:val="22"/>
                    </w:rPr>
                    <w:t>7.9</w:t>
                  </w:r>
                </w:p>
              </w:tc>
              <w:tc>
                <w:tcPr>
                  <w:tcW w:w="4623" w:type="dxa"/>
                  <w:gridSpan w:val="2"/>
                  <w:tcBorders>
                    <w:top w:val="nil"/>
                    <w:left w:val="nil"/>
                    <w:bottom w:val="nil"/>
                    <w:right w:val="nil"/>
                  </w:tcBorders>
                  <w:shd w:val="clear" w:color="auto" w:fill="auto"/>
                  <w:noWrap/>
                  <w:vAlign w:val="center"/>
                  <w:hideMark/>
                </w:tcPr>
                <w:p w14:paraId="161694FE" w14:textId="77777777" w:rsidR="00C708ED" w:rsidRDefault="00C708ED" w:rsidP="00C708ED">
                  <w:pPr>
                    <w:rPr>
                      <w:rFonts w:ascii="Arial" w:hAnsi="Arial" w:cs="Arial"/>
                      <w:i/>
                      <w:iCs/>
                      <w:color w:val="000080"/>
                      <w:sz w:val="20"/>
                      <w:szCs w:val="20"/>
                    </w:rPr>
                  </w:pPr>
                  <w:r>
                    <w:rPr>
                      <w:rFonts w:ascii="Arial" w:hAnsi="Arial" w:cs="Arial"/>
                      <w:i/>
                      <w:iCs/>
                      <w:smallCaps/>
                      <w:noProof/>
                      <w:color w:val="000080"/>
                      <w:sz w:val="20"/>
                      <w:szCs w:val="20"/>
                    </w:rPr>
                    <w:t>Чугунная посуда</w:t>
                  </w:r>
                </w:p>
              </w:tc>
              <w:tc>
                <w:tcPr>
                  <w:tcW w:w="960" w:type="dxa"/>
                  <w:tcBorders>
                    <w:top w:val="nil"/>
                    <w:left w:val="nil"/>
                    <w:bottom w:val="nil"/>
                    <w:right w:val="nil"/>
                  </w:tcBorders>
                  <w:shd w:val="clear" w:color="auto" w:fill="auto"/>
                  <w:noWrap/>
                  <w:vAlign w:val="center"/>
                  <w:hideMark/>
                </w:tcPr>
                <w:p w14:paraId="7B5E9B87"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68</w:t>
                  </w:r>
                </w:p>
              </w:tc>
            </w:tr>
            <w:tr w:rsidR="00C708ED" w14:paraId="443020E8" w14:textId="77777777" w:rsidTr="00C708ED">
              <w:trPr>
                <w:trHeight w:val="300"/>
              </w:trPr>
              <w:tc>
                <w:tcPr>
                  <w:tcW w:w="547" w:type="dxa"/>
                  <w:tcBorders>
                    <w:top w:val="nil"/>
                    <w:left w:val="nil"/>
                    <w:bottom w:val="nil"/>
                    <w:right w:val="nil"/>
                  </w:tcBorders>
                  <w:shd w:val="clear" w:color="auto" w:fill="auto"/>
                  <w:noWrap/>
                  <w:vAlign w:val="bottom"/>
                  <w:hideMark/>
                </w:tcPr>
                <w:p w14:paraId="3E2315E9"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30C57B2"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6B8D2F83" w14:textId="77777777" w:rsidR="00C708ED" w:rsidRDefault="00C708ED" w:rsidP="00C708ED">
                  <w:pPr>
                    <w:rPr>
                      <w:rFonts w:ascii="Calibri" w:hAnsi="Calibri"/>
                      <w:color w:val="000000"/>
                      <w:sz w:val="22"/>
                      <w:szCs w:val="22"/>
                    </w:rPr>
                  </w:pPr>
                  <w:r>
                    <w:rPr>
                      <w:rFonts w:ascii="Calibri" w:hAnsi="Calibri"/>
                      <w:color w:val="000000"/>
                      <w:sz w:val="22"/>
                      <w:szCs w:val="22"/>
                    </w:rPr>
                    <w:t>7.9.1</w:t>
                  </w:r>
                </w:p>
              </w:tc>
              <w:tc>
                <w:tcPr>
                  <w:tcW w:w="3773" w:type="dxa"/>
                  <w:tcBorders>
                    <w:top w:val="nil"/>
                    <w:left w:val="nil"/>
                    <w:bottom w:val="nil"/>
                    <w:right w:val="nil"/>
                  </w:tcBorders>
                  <w:shd w:val="clear" w:color="auto" w:fill="auto"/>
                  <w:noWrap/>
                  <w:vAlign w:val="center"/>
                  <w:hideMark/>
                </w:tcPr>
                <w:p w14:paraId="2264AB5A" w14:textId="77777777" w:rsidR="00C708ED" w:rsidRDefault="00C708ED" w:rsidP="00C708ED">
                  <w:pPr>
                    <w:rPr>
                      <w:rFonts w:ascii="Arial" w:hAnsi="Arial" w:cs="Arial"/>
                      <w:color w:val="333399"/>
                      <w:sz w:val="20"/>
                      <w:szCs w:val="20"/>
                    </w:rPr>
                  </w:pPr>
                  <w:r>
                    <w:rPr>
                      <w:rFonts w:ascii="Arial" w:hAnsi="Arial" w:cs="Arial"/>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0B0E71CB"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69</w:t>
                  </w:r>
                </w:p>
              </w:tc>
            </w:tr>
            <w:tr w:rsidR="00C708ED" w14:paraId="31DB594A" w14:textId="77777777" w:rsidTr="00C708ED">
              <w:trPr>
                <w:trHeight w:val="300"/>
              </w:trPr>
              <w:tc>
                <w:tcPr>
                  <w:tcW w:w="547" w:type="dxa"/>
                  <w:tcBorders>
                    <w:top w:val="nil"/>
                    <w:left w:val="nil"/>
                    <w:bottom w:val="nil"/>
                    <w:right w:val="nil"/>
                  </w:tcBorders>
                  <w:shd w:val="clear" w:color="auto" w:fill="auto"/>
                  <w:noWrap/>
                  <w:vAlign w:val="bottom"/>
                  <w:hideMark/>
                </w:tcPr>
                <w:p w14:paraId="056B4BE9"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04BE524" w14:textId="77777777" w:rsidR="00C708ED" w:rsidRDefault="00C708ED" w:rsidP="00C708ED">
                  <w:pPr>
                    <w:rPr>
                      <w:rFonts w:ascii="Calibri" w:hAnsi="Calibri"/>
                      <w:color w:val="000000"/>
                      <w:sz w:val="22"/>
                      <w:szCs w:val="22"/>
                    </w:rPr>
                  </w:pPr>
                  <w:r>
                    <w:rPr>
                      <w:rFonts w:ascii="Calibri" w:hAnsi="Calibri"/>
                      <w:color w:val="000000"/>
                      <w:sz w:val="22"/>
                      <w:szCs w:val="22"/>
                    </w:rPr>
                    <w:t>7.10</w:t>
                  </w:r>
                </w:p>
              </w:tc>
              <w:tc>
                <w:tcPr>
                  <w:tcW w:w="4623" w:type="dxa"/>
                  <w:gridSpan w:val="2"/>
                  <w:tcBorders>
                    <w:top w:val="nil"/>
                    <w:left w:val="nil"/>
                    <w:bottom w:val="nil"/>
                    <w:right w:val="nil"/>
                  </w:tcBorders>
                  <w:shd w:val="clear" w:color="auto" w:fill="auto"/>
                  <w:noWrap/>
                  <w:vAlign w:val="center"/>
                  <w:hideMark/>
                </w:tcPr>
                <w:p w14:paraId="7AA25218"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Основные тенденции во внешней торговле</w:t>
                  </w:r>
                </w:p>
              </w:tc>
              <w:tc>
                <w:tcPr>
                  <w:tcW w:w="960" w:type="dxa"/>
                  <w:tcBorders>
                    <w:top w:val="nil"/>
                    <w:left w:val="nil"/>
                    <w:bottom w:val="nil"/>
                    <w:right w:val="nil"/>
                  </w:tcBorders>
                  <w:shd w:val="clear" w:color="auto" w:fill="auto"/>
                  <w:noWrap/>
                  <w:vAlign w:val="center"/>
                  <w:hideMark/>
                </w:tcPr>
                <w:p w14:paraId="40344F84"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71</w:t>
                  </w:r>
                </w:p>
              </w:tc>
            </w:tr>
            <w:tr w:rsidR="00C708ED" w14:paraId="2814AF92" w14:textId="77777777" w:rsidTr="00C708ED">
              <w:trPr>
                <w:trHeight w:val="300"/>
              </w:trPr>
              <w:tc>
                <w:tcPr>
                  <w:tcW w:w="547" w:type="dxa"/>
                  <w:tcBorders>
                    <w:top w:val="nil"/>
                    <w:left w:val="nil"/>
                    <w:bottom w:val="nil"/>
                    <w:right w:val="nil"/>
                  </w:tcBorders>
                  <w:shd w:val="clear" w:color="auto" w:fill="auto"/>
                  <w:noWrap/>
                  <w:vAlign w:val="bottom"/>
                  <w:hideMark/>
                </w:tcPr>
                <w:p w14:paraId="46FD39A9" w14:textId="77777777" w:rsidR="00C708ED" w:rsidRDefault="00C708ED" w:rsidP="00C708ED">
                  <w:pPr>
                    <w:rPr>
                      <w:rFonts w:ascii="Calibri" w:hAnsi="Calibri"/>
                      <w:color w:val="000000"/>
                      <w:sz w:val="22"/>
                      <w:szCs w:val="22"/>
                    </w:rPr>
                  </w:pPr>
                  <w:r>
                    <w:rPr>
                      <w:rFonts w:ascii="Calibri" w:hAnsi="Calibri"/>
                      <w:color w:val="000000"/>
                      <w:sz w:val="22"/>
                      <w:szCs w:val="22"/>
                    </w:rPr>
                    <w:t>8</w:t>
                  </w:r>
                </w:p>
              </w:tc>
              <w:tc>
                <w:tcPr>
                  <w:tcW w:w="5332" w:type="dxa"/>
                  <w:gridSpan w:val="3"/>
                  <w:tcBorders>
                    <w:top w:val="nil"/>
                    <w:left w:val="nil"/>
                    <w:bottom w:val="nil"/>
                    <w:right w:val="nil"/>
                  </w:tcBorders>
                  <w:shd w:val="clear" w:color="auto" w:fill="auto"/>
                  <w:noWrap/>
                  <w:vAlign w:val="center"/>
                  <w:hideMark/>
                </w:tcPr>
                <w:p w14:paraId="7B99D0B2"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56E847BB"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72</w:t>
                  </w:r>
                </w:p>
              </w:tc>
            </w:tr>
            <w:tr w:rsidR="00C708ED" w14:paraId="180C3053" w14:textId="77777777" w:rsidTr="00C708ED">
              <w:trPr>
                <w:trHeight w:val="300"/>
              </w:trPr>
              <w:tc>
                <w:tcPr>
                  <w:tcW w:w="547" w:type="dxa"/>
                  <w:tcBorders>
                    <w:top w:val="nil"/>
                    <w:left w:val="nil"/>
                    <w:bottom w:val="nil"/>
                    <w:right w:val="nil"/>
                  </w:tcBorders>
                  <w:shd w:val="clear" w:color="auto" w:fill="auto"/>
                  <w:noWrap/>
                  <w:vAlign w:val="bottom"/>
                  <w:hideMark/>
                </w:tcPr>
                <w:p w14:paraId="3CA03753" w14:textId="77777777" w:rsidR="00C708ED" w:rsidRDefault="00C708ED" w:rsidP="00C708E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9774956" w14:textId="77777777" w:rsidR="00C708ED" w:rsidRDefault="00C708ED" w:rsidP="00C708ED">
                  <w:pPr>
                    <w:rPr>
                      <w:rFonts w:ascii="Calibri" w:hAnsi="Calibri"/>
                      <w:color w:val="000000"/>
                      <w:sz w:val="22"/>
                      <w:szCs w:val="22"/>
                    </w:rPr>
                  </w:pPr>
                  <w:r>
                    <w:rPr>
                      <w:rFonts w:ascii="Calibri" w:hAnsi="Calibri"/>
                      <w:color w:val="000000"/>
                      <w:sz w:val="22"/>
                      <w:szCs w:val="22"/>
                    </w:rPr>
                    <w:t>8.1</w:t>
                  </w:r>
                </w:p>
              </w:tc>
              <w:tc>
                <w:tcPr>
                  <w:tcW w:w="4623" w:type="dxa"/>
                  <w:gridSpan w:val="2"/>
                  <w:tcBorders>
                    <w:top w:val="nil"/>
                    <w:left w:val="nil"/>
                    <w:bottom w:val="nil"/>
                    <w:right w:val="nil"/>
                  </w:tcBorders>
                  <w:shd w:val="clear" w:color="auto" w:fill="auto"/>
                  <w:noWrap/>
                  <w:vAlign w:val="center"/>
                  <w:hideMark/>
                </w:tcPr>
                <w:p w14:paraId="20454E72"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1DDF3BF7"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72</w:t>
                  </w:r>
                </w:p>
              </w:tc>
            </w:tr>
            <w:tr w:rsidR="00C708ED" w14:paraId="279D8872" w14:textId="77777777" w:rsidTr="00C708ED">
              <w:trPr>
                <w:trHeight w:val="300"/>
              </w:trPr>
              <w:tc>
                <w:tcPr>
                  <w:tcW w:w="547" w:type="dxa"/>
                  <w:tcBorders>
                    <w:top w:val="nil"/>
                    <w:left w:val="nil"/>
                    <w:bottom w:val="nil"/>
                    <w:right w:val="nil"/>
                  </w:tcBorders>
                  <w:shd w:val="clear" w:color="auto" w:fill="auto"/>
                  <w:noWrap/>
                  <w:vAlign w:val="bottom"/>
                  <w:hideMark/>
                </w:tcPr>
                <w:p w14:paraId="26A69F78"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14084BA" w14:textId="77777777" w:rsidR="00C708ED" w:rsidRDefault="00C708ED" w:rsidP="00C708ED">
                  <w:pPr>
                    <w:rPr>
                      <w:rFonts w:ascii="Calibri" w:hAnsi="Calibri"/>
                      <w:color w:val="000000"/>
                      <w:sz w:val="22"/>
                      <w:szCs w:val="22"/>
                    </w:rPr>
                  </w:pPr>
                  <w:r>
                    <w:rPr>
                      <w:rFonts w:ascii="Calibri" w:hAnsi="Calibri"/>
                      <w:color w:val="000000"/>
                      <w:sz w:val="22"/>
                      <w:szCs w:val="22"/>
                    </w:rPr>
                    <w:t>8.2</w:t>
                  </w:r>
                </w:p>
              </w:tc>
              <w:tc>
                <w:tcPr>
                  <w:tcW w:w="4623" w:type="dxa"/>
                  <w:gridSpan w:val="2"/>
                  <w:tcBorders>
                    <w:top w:val="nil"/>
                    <w:left w:val="nil"/>
                    <w:bottom w:val="nil"/>
                    <w:right w:val="nil"/>
                  </w:tcBorders>
                  <w:shd w:val="clear" w:color="auto" w:fill="auto"/>
                  <w:noWrap/>
                  <w:vAlign w:val="center"/>
                  <w:hideMark/>
                </w:tcPr>
                <w:p w14:paraId="0330AE03"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7D9065C7"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74</w:t>
                  </w:r>
                </w:p>
              </w:tc>
            </w:tr>
            <w:tr w:rsidR="00C708ED" w14:paraId="1802D61F" w14:textId="77777777" w:rsidTr="00C708ED">
              <w:trPr>
                <w:trHeight w:val="300"/>
              </w:trPr>
              <w:tc>
                <w:tcPr>
                  <w:tcW w:w="547" w:type="dxa"/>
                  <w:tcBorders>
                    <w:top w:val="nil"/>
                    <w:left w:val="nil"/>
                    <w:bottom w:val="nil"/>
                    <w:right w:val="nil"/>
                  </w:tcBorders>
                  <w:shd w:val="clear" w:color="auto" w:fill="auto"/>
                  <w:noWrap/>
                  <w:vAlign w:val="bottom"/>
                  <w:hideMark/>
                </w:tcPr>
                <w:p w14:paraId="61883F46"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2F053AB"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18C6AEE6" w14:textId="77777777" w:rsidR="00C708ED" w:rsidRDefault="00C708ED" w:rsidP="00C708ED">
                  <w:pPr>
                    <w:rPr>
                      <w:rFonts w:ascii="Calibri" w:hAnsi="Calibri"/>
                      <w:color w:val="000000"/>
                      <w:sz w:val="22"/>
                      <w:szCs w:val="22"/>
                    </w:rPr>
                  </w:pPr>
                  <w:r>
                    <w:rPr>
                      <w:rFonts w:ascii="Calibri" w:hAnsi="Calibri"/>
                      <w:color w:val="000000"/>
                      <w:sz w:val="22"/>
                      <w:szCs w:val="22"/>
                    </w:rPr>
                    <w:t>8.2.1</w:t>
                  </w:r>
                </w:p>
              </w:tc>
              <w:tc>
                <w:tcPr>
                  <w:tcW w:w="3773" w:type="dxa"/>
                  <w:tcBorders>
                    <w:top w:val="nil"/>
                    <w:left w:val="nil"/>
                    <w:bottom w:val="nil"/>
                    <w:right w:val="nil"/>
                  </w:tcBorders>
                  <w:shd w:val="clear" w:color="auto" w:fill="auto"/>
                  <w:noWrap/>
                  <w:vAlign w:val="center"/>
                  <w:hideMark/>
                </w:tcPr>
                <w:p w14:paraId="193076FD"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73517BAF"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74</w:t>
                  </w:r>
                </w:p>
              </w:tc>
            </w:tr>
            <w:tr w:rsidR="00C708ED" w14:paraId="3E3E1308" w14:textId="77777777" w:rsidTr="00C708ED">
              <w:trPr>
                <w:trHeight w:val="300"/>
              </w:trPr>
              <w:tc>
                <w:tcPr>
                  <w:tcW w:w="547" w:type="dxa"/>
                  <w:tcBorders>
                    <w:top w:val="nil"/>
                    <w:left w:val="nil"/>
                    <w:bottom w:val="nil"/>
                    <w:right w:val="nil"/>
                  </w:tcBorders>
                  <w:shd w:val="clear" w:color="auto" w:fill="auto"/>
                  <w:noWrap/>
                  <w:vAlign w:val="bottom"/>
                  <w:hideMark/>
                </w:tcPr>
                <w:p w14:paraId="3FDD2C51"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2F9FD17"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6B6F10C7" w14:textId="77777777" w:rsidR="00C708ED" w:rsidRDefault="00C708ED" w:rsidP="00C708ED">
                  <w:pPr>
                    <w:rPr>
                      <w:rFonts w:ascii="Calibri" w:hAnsi="Calibri"/>
                      <w:color w:val="000000"/>
                      <w:sz w:val="22"/>
                      <w:szCs w:val="22"/>
                    </w:rPr>
                  </w:pPr>
                  <w:r>
                    <w:rPr>
                      <w:rFonts w:ascii="Calibri" w:hAnsi="Calibri"/>
                      <w:color w:val="000000"/>
                      <w:sz w:val="22"/>
                      <w:szCs w:val="22"/>
                    </w:rPr>
                    <w:t>8.2.2</w:t>
                  </w:r>
                </w:p>
              </w:tc>
              <w:tc>
                <w:tcPr>
                  <w:tcW w:w="3773" w:type="dxa"/>
                  <w:tcBorders>
                    <w:top w:val="nil"/>
                    <w:left w:val="nil"/>
                    <w:bottom w:val="nil"/>
                    <w:right w:val="nil"/>
                  </w:tcBorders>
                  <w:shd w:val="clear" w:color="auto" w:fill="auto"/>
                  <w:noWrap/>
                  <w:vAlign w:val="center"/>
                  <w:hideMark/>
                </w:tcPr>
                <w:p w14:paraId="1EE38FB1"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1B0C3446"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75</w:t>
                  </w:r>
                </w:p>
              </w:tc>
            </w:tr>
            <w:tr w:rsidR="00C708ED" w14:paraId="6860CF0A" w14:textId="77777777" w:rsidTr="00C708ED">
              <w:trPr>
                <w:trHeight w:val="300"/>
              </w:trPr>
              <w:tc>
                <w:tcPr>
                  <w:tcW w:w="547" w:type="dxa"/>
                  <w:tcBorders>
                    <w:top w:val="nil"/>
                    <w:left w:val="nil"/>
                    <w:bottom w:val="nil"/>
                    <w:right w:val="nil"/>
                  </w:tcBorders>
                  <w:shd w:val="clear" w:color="auto" w:fill="auto"/>
                  <w:noWrap/>
                  <w:vAlign w:val="bottom"/>
                  <w:hideMark/>
                </w:tcPr>
                <w:p w14:paraId="6E6CFD2F"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639E7C3"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567D0F10" w14:textId="77777777" w:rsidR="00C708ED" w:rsidRDefault="00C708ED" w:rsidP="00C708ED">
                  <w:pPr>
                    <w:rPr>
                      <w:rFonts w:ascii="Calibri" w:hAnsi="Calibri"/>
                      <w:color w:val="000000"/>
                      <w:sz w:val="22"/>
                      <w:szCs w:val="22"/>
                    </w:rPr>
                  </w:pPr>
                  <w:r>
                    <w:rPr>
                      <w:rFonts w:ascii="Calibri" w:hAnsi="Calibri"/>
                      <w:color w:val="000000"/>
                      <w:sz w:val="22"/>
                      <w:szCs w:val="22"/>
                    </w:rPr>
                    <w:t>8.2.3</w:t>
                  </w:r>
                </w:p>
              </w:tc>
              <w:tc>
                <w:tcPr>
                  <w:tcW w:w="3773" w:type="dxa"/>
                  <w:tcBorders>
                    <w:top w:val="nil"/>
                    <w:left w:val="nil"/>
                    <w:bottom w:val="nil"/>
                    <w:right w:val="nil"/>
                  </w:tcBorders>
                  <w:shd w:val="clear" w:color="auto" w:fill="auto"/>
                  <w:noWrap/>
                  <w:vAlign w:val="center"/>
                  <w:hideMark/>
                </w:tcPr>
                <w:p w14:paraId="16B7AFE2"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Розничный сектор</w:t>
                  </w:r>
                </w:p>
              </w:tc>
              <w:tc>
                <w:tcPr>
                  <w:tcW w:w="960" w:type="dxa"/>
                  <w:tcBorders>
                    <w:top w:val="nil"/>
                    <w:left w:val="nil"/>
                    <w:bottom w:val="nil"/>
                    <w:right w:val="nil"/>
                  </w:tcBorders>
                  <w:shd w:val="clear" w:color="auto" w:fill="auto"/>
                  <w:noWrap/>
                  <w:vAlign w:val="center"/>
                  <w:hideMark/>
                </w:tcPr>
                <w:p w14:paraId="1FE32721"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75</w:t>
                  </w:r>
                </w:p>
              </w:tc>
            </w:tr>
            <w:tr w:rsidR="00C708ED" w14:paraId="3FAE64EA" w14:textId="77777777" w:rsidTr="00C708ED">
              <w:trPr>
                <w:trHeight w:val="300"/>
              </w:trPr>
              <w:tc>
                <w:tcPr>
                  <w:tcW w:w="547" w:type="dxa"/>
                  <w:tcBorders>
                    <w:top w:val="nil"/>
                    <w:left w:val="nil"/>
                    <w:bottom w:val="nil"/>
                    <w:right w:val="nil"/>
                  </w:tcBorders>
                  <w:shd w:val="clear" w:color="auto" w:fill="auto"/>
                  <w:noWrap/>
                  <w:vAlign w:val="bottom"/>
                  <w:hideMark/>
                </w:tcPr>
                <w:p w14:paraId="64F3995C" w14:textId="77777777" w:rsidR="00C708ED" w:rsidRDefault="00C708ED" w:rsidP="00C708ED">
                  <w:pPr>
                    <w:rPr>
                      <w:rFonts w:ascii="Calibri" w:hAnsi="Calibri"/>
                      <w:color w:val="000000"/>
                      <w:sz w:val="22"/>
                      <w:szCs w:val="22"/>
                    </w:rPr>
                  </w:pPr>
                  <w:r>
                    <w:rPr>
                      <w:rFonts w:ascii="Calibri" w:hAnsi="Calibri"/>
                      <w:color w:val="000000"/>
                      <w:sz w:val="22"/>
                      <w:szCs w:val="22"/>
                    </w:rPr>
                    <w:t>9</w:t>
                  </w:r>
                </w:p>
              </w:tc>
              <w:tc>
                <w:tcPr>
                  <w:tcW w:w="5332" w:type="dxa"/>
                  <w:gridSpan w:val="3"/>
                  <w:tcBorders>
                    <w:top w:val="nil"/>
                    <w:left w:val="nil"/>
                    <w:bottom w:val="nil"/>
                    <w:right w:val="nil"/>
                  </w:tcBorders>
                  <w:shd w:val="clear" w:color="auto" w:fill="auto"/>
                  <w:noWrap/>
                  <w:vAlign w:val="center"/>
                  <w:hideMark/>
                </w:tcPr>
                <w:p w14:paraId="704F3962"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2A595213"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77</w:t>
                  </w:r>
                </w:p>
              </w:tc>
            </w:tr>
            <w:tr w:rsidR="00C708ED" w14:paraId="0DA39C66" w14:textId="77777777" w:rsidTr="00C708ED">
              <w:trPr>
                <w:trHeight w:val="300"/>
              </w:trPr>
              <w:tc>
                <w:tcPr>
                  <w:tcW w:w="547" w:type="dxa"/>
                  <w:tcBorders>
                    <w:top w:val="nil"/>
                    <w:left w:val="nil"/>
                    <w:bottom w:val="nil"/>
                    <w:right w:val="nil"/>
                  </w:tcBorders>
                  <w:shd w:val="clear" w:color="auto" w:fill="auto"/>
                  <w:noWrap/>
                  <w:vAlign w:val="bottom"/>
                  <w:hideMark/>
                </w:tcPr>
                <w:p w14:paraId="20623FD3" w14:textId="77777777" w:rsidR="00C708ED" w:rsidRDefault="00C708ED" w:rsidP="00C708E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4373AD2" w14:textId="77777777" w:rsidR="00C708ED" w:rsidRDefault="00C708ED" w:rsidP="00C708ED">
                  <w:pPr>
                    <w:rPr>
                      <w:rFonts w:ascii="Calibri" w:hAnsi="Calibri"/>
                      <w:color w:val="000000"/>
                      <w:sz w:val="22"/>
                      <w:szCs w:val="22"/>
                    </w:rPr>
                  </w:pPr>
                  <w:r>
                    <w:rPr>
                      <w:rFonts w:ascii="Calibri" w:hAnsi="Calibri"/>
                      <w:color w:val="000000"/>
                      <w:sz w:val="22"/>
                      <w:szCs w:val="22"/>
                    </w:rPr>
                    <w:t>9.1</w:t>
                  </w:r>
                </w:p>
              </w:tc>
              <w:tc>
                <w:tcPr>
                  <w:tcW w:w="4623" w:type="dxa"/>
                  <w:gridSpan w:val="2"/>
                  <w:tcBorders>
                    <w:top w:val="nil"/>
                    <w:left w:val="nil"/>
                    <w:bottom w:val="nil"/>
                    <w:right w:val="nil"/>
                  </w:tcBorders>
                  <w:shd w:val="clear" w:color="auto" w:fill="auto"/>
                  <w:noWrap/>
                  <w:vAlign w:val="center"/>
                  <w:hideMark/>
                </w:tcPr>
                <w:p w14:paraId="05D87AD6"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5CED109F"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77</w:t>
                  </w:r>
                </w:p>
              </w:tc>
            </w:tr>
            <w:tr w:rsidR="00C708ED" w14:paraId="6D9C6410" w14:textId="77777777" w:rsidTr="00C708ED">
              <w:trPr>
                <w:trHeight w:val="300"/>
              </w:trPr>
              <w:tc>
                <w:tcPr>
                  <w:tcW w:w="547" w:type="dxa"/>
                  <w:tcBorders>
                    <w:top w:val="nil"/>
                    <w:left w:val="nil"/>
                    <w:bottom w:val="nil"/>
                    <w:right w:val="nil"/>
                  </w:tcBorders>
                  <w:shd w:val="clear" w:color="auto" w:fill="auto"/>
                  <w:noWrap/>
                  <w:vAlign w:val="bottom"/>
                  <w:hideMark/>
                </w:tcPr>
                <w:p w14:paraId="58B3B977"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1DEDDDB"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5DF1C2F2" w14:textId="77777777" w:rsidR="00C708ED" w:rsidRDefault="00C708ED" w:rsidP="00C708ED">
                  <w:pPr>
                    <w:rPr>
                      <w:rFonts w:ascii="Calibri" w:hAnsi="Calibri"/>
                      <w:color w:val="000000"/>
                      <w:sz w:val="22"/>
                      <w:szCs w:val="22"/>
                    </w:rPr>
                  </w:pPr>
                  <w:r>
                    <w:rPr>
                      <w:rFonts w:ascii="Calibri" w:hAnsi="Calibri"/>
                      <w:color w:val="000000"/>
                      <w:sz w:val="22"/>
                      <w:szCs w:val="22"/>
                    </w:rPr>
                    <w:t>9.1.1</w:t>
                  </w:r>
                </w:p>
              </w:tc>
              <w:tc>
                <w:tcPr>
                  <w:tcW w:w="3773" w:type="dxa"/>
                  <w:tcBorders>
                    <w:top w:val="nil"/>
                    <w:left w:val="nil"/>
                    <w:bottom w:val="nil"/>
                    <w:right w:val="nil"/>
                  </w:tcBorders>
                  <w:shd w:val="clear" w:color="auto" w:fill="auto"/>
                  <w:noWrap/>
                  <w:vAlign w:val="center"/>
                  <w:hideMark/>
                </w:tcPr>
                <w:p w14:paraId="1ED09416"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42CDD620"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77</w:t>
                  </w:r>
                </w:p>
              </w:tc>
            </w:tr>
            <w:tr w:rsidR="00C708ED" w14:paraId="57A41ED7" w14:textId="77777777" w:rsidTr="00C708ED">
              <w:trPr>
                <w:trHeight w:val="300"/>
              </w:trPr>
              <w:tc>
                <w:tcPr>
                  <w:tcW w:w="547" w:type="dxa"/>
                  <w:tcBorders>
                    <w:top w:val="nil"/>
                    <w:left w:val="nil"/>
                    <w:bottom w:val="nil"/>
                    <w:right w:val="nil"/>
                  </w:tcBorders>
                  <w:shd w:val="clear" w:color="auto" w:fill="auto"/>
                  <w:noWrap/>
                  <w:vAlign w:val="bottom"/>
                  <w:hideMark/>
                </w:tcPr>
                <w:p w14:paraId="23B79CDF"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609CF95"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516D6649" w14:textId="77777777" w:rsidR="00C708ED" w:rsidRDefault="00C708ED" w:rsidP="00C708ED">
                  <w:pPr>
                    <w:rPr>
                      <w:rFonts w:ascii="Calibri" w:hAnsi="Calibri"/>
                      <w:color w:val="000000"/>
                      <w:sz w:val="22"/>
                      <w:szCs w:val="22"/>
                    </w:rPr>
                  </w:pPr>
                  <w:r>
                    <w:rPr>
                      <w:rFonts w:ascii="Calibri" w:hAnsi="Calibri"/>
                      <w:color w:val="000000"/>
                      <w:sz w:val="22"/>
                      <w:szCs w:val="22"/>
                    </w:rPr>
                    <w:t>9.1.2</w:t>
                  </w:r>
                </w:p>
              </w:tc>
              <w:tc>
                <w:tcPr>
                  <w:tcW w:w="3773" w:type="dxa"/>
                  <w:tcBorders>
                    <w:top w:val="nil"/>
                    <w:left w:val="nil"/>
                    <w:bottom w:val="nil"/>
                    <w:right w:val="nil"/>
                  </w:tcBorders>
                  <w:shd w:val="clear" w:color="auto" w:fill="auto"/>
                  <w:noWrap/>
                  <w:vAlign w:val="center"/>
                  <w:hideMark/>
                </w:tcPr>
                <w:p w14:paraId="6CF9F295"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4BDC25D4"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79</w:t>
                  </w:r>
                </w:p>
              </w:tc>
            </w:tr>
            <w:tr w:rsidR="00C708ED" w14:paraId="70B7A385" w14:textId="77777777" w:rsidTr="00C708ED">
              <w:trPr>
                <w:trHeight w:val="300"/>
              </w:trPr>
              <w:tc>
                <w:tcPr>
                  <w:tcW w:w="547" w:type="dxa"/>
                  <w:tcBorders>
                    <w:top w:val="nil"/>
                    <w:left w:val="nil"/>
                    <w:bottom w:val="nil"/>
                    <w:right w:val="nil"/>
                  </w:tcBorders>
                  <w:shd w:val="clear" w:color="auto" w:fill="auto"/>
                  <w:noWrap/>
                  <w:vAlign w:val="bottom"/>
                  <w:hideMark/>
                </w:tcPr>
                <w:p w14:paraId="4E3FFC5D"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7C168F6"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21E44B6F" w14:textId="77777777" w:rsidR="00C708ED" w:rsidRDefault="00C708ED" w:rsidP="00C708ED">
                  <w:pPr>
                    <w:rPr>
                      <w:rFonts w:ascii="Calibri" w:hAnsi="Calibri"/>
                      <w:color w:val="000000"/>
                      <w:sz w:val="22"/>
                      <w:szCs w:val="22"/>
                    </w:rPr>
                  </w:pPr>
                  <w:r>
                    <w:rPr>
                      <w:rFonts w:ascii="Calibri" w:hAnsi="Calibri"/>
                      <w:color w:val="000000"/>
                      <w:sz w:val="22"/>
                      <w:szCs w:val="22"/>
                    </w:rPr>
                    <w:t>9.1.3</w:t>
                  </w:r>
                </w:p>
              </w:tc>
              <w:tc>
                <w:tcPr>
                  <w:tcW w:w="3773" w:type="dxa"/>
                  <w:tcBorders>
                    <w:top w:val="nil"/>
                    <w:left w:val="nil"/>
                    <w:bottom w:val="nil"/>
                    <w:right w:val="nil"/>
                  </w:tcBorders>
                  <w:shd w:val="clear" w:color="auto" w:fill="auto"/>
                  <w:noWrap/>
                  <w:vAlign w:val="center"/>
                  <w:hideMark/>
                </w:tcPr>
                <w:p w14:paraId="4E2E9F4A"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6DA1BC09"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79</w:t>
                  </w:r>
                </w:p>
              </w:tc>
            </w:tr>
            <w:tr w:rsidR="00C708ED" w14:paraId="16FD1753" w14:textId="77777777" w:rsidTr="00C708ED">
              <w:trPr>
                <w:trHeight w:val="300"/>
              </w:trPr>
              <w:tc>
                <w:tcPr>
                  <w:tcW w:w="547" w:type="dxa"/>
                  <w:tcBorders>
                    <w:top w:val="nil"/>
                    <w:left w:val="nil"/>
                    <w:bottom w:val="nil"/>
                    <w:right w:val="nil"/>
                  </w:tcBorders>
                  <w:shd w:val="clear" w:color="auto" w:fill="auto"/>
                  <w:noWrap/>
                  <w:vAlign w:val="bottom"/>
                  <w:hideMark/>
                </w:tcPr>
                <w:p w14:paraId="50092811"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A52ECAB"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2A4E2374" w14:textId="77777777" w:rsidR="00C708ED" w:rsidRDefault="00C708ED" w:rsidP="00C708ED">
                  <w:pPr>
                    <w:rPr>
                      <w:rFonts w:ascii="Calibri" w:hAnsi="Calibri"/>
                      <w:color w:val="000000"/>
                      <w:sz w:val="22"/>
                      <w:szCs w:val="22"/>
                    </w:rPr>
                  </w:pPr>
                  <w:r>
                    <w:rPr>
                      <w:rFonts w:ascii="Calibri" w:hAnsi="Calibri"/>
                      <w:color w:val="000000"/>
                      <w:sz w:val="22"/>
                      <w:szCs w:val="22"/>
                    </w:rPr>
                    <w:t>9.1.4</w:t>
                  </w:r>
                </w:p>
              </w:tc>
              <w:tc>
                <w:tcPr>
                  <w:tcW w:w="3773" w:type="dxa"/>
                  <w:tcBorders>
                    <w:top w:val="nil"/>
                    <w:left w:val="nil"/>
                    <w:bottom w:val="nil"/>
                    <w:right w:val="nil"/>
                  </w:tcBorders>
                  <w:shd w:val="clear" w:color="auto" w:fill="auto"/>
                  <w:noWrap/>
                  <w:vAlign w:val="center"/>
                  <w:hideMark/>
                </w:tcPr>
                <w:p w14:paraId="12B2EFFC"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75AD5E07"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99</w:t>
                  </w:r>
                </w:p>
              </w:tc>
            </w:tr>
            <w:tr w:rsidR="00C708ED" w14:paraId="18476371" w14:textId="77777777" w:rsidTr="00C708ED">
              <w:trPr>
                <w:trHeight w:val="300"/>
              </w:trPr>
              <w:tc>
                <w:tcPr>
                  <w:tcW w:w="547" w:type="dxa"/>
                  <w:tcBorders>
                    <w:top w:val="nil"/>
                    <w:left w:val="nil"/>
                    <w:bottom w:val="nil"/>
                    <w:right w:val="nil"/>
                  </w:tcBorders>
                  <w:shd w:val="clear" w:color="auto" w:fill="auto"/>
                  <w:noWrap/>
                  <w:vAlign w:val="bottom"/>
                  <w:hideMark/>
                </w:tcPr>
                <w:p w14:paraId="06748A78"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FF0E3BA" w14:textId="77777777" w:rsidR="00C708ED" w:rsidRDefault="00C708ED" w:rsidP="00C708ED">
                  <w:pPr>
                    <w:rPr>
                      <w:rFonts w:ascii="Calibri" w:hAnsi="Calibri"/>
                      <w:color w:val="000000"/>
                      <w:sz w:val="22"/>
                      <w:szCs w:val="22"/>
                    </w:rPr>
                  </w:pPr>
                  <w:r>
                    <w:rPr>
                      <w:rFonts w:ascii="Calibri" w:hAnsi="Calibri"/>
                      <w:color w:val="000000"/>
                      <w:sz w:val="22"/>
                      <w:szCs w:val="22"/>
                    </w:rPr>
                    <w:t>9.2</w:t>
                  </w:r>
                </w:p>
              </w:tc>
              <w:tc>
                <w:tcPr>
                  <w:tcW w:w="4623" w:type="dxa"/>
                  <w:gridSpan w:val="2"/>
                  <w:tcBorders>
                    <w:top w:val="nil"/>
                    <w:left w:val="nil"/>
                    <w:bottom w:val="nil"/>
                    <w:right w:val="nil"/>
                  </w:tcBorders>
                  <w:shd w:val="clear" w:color="auto" w:fill="auto"/>
                  <w:noWrap/>
                  <w:vAlign w:val="center"/>
                  <w:hideMark/>
                </w:tcPr>
                <w:p w14:paraId="175D3103"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6D2DFCC8"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102</w:t>
                  </w:r>
                </w:p>
              </w:tc>
            </w:tr>
            <w:tr w:rsidR="00C708ED" w14:paraId="59067BEF" w14:textId="77777777" w:rsidTr="00C708ED">
              <w:trPr>
                <w:trHeight w:val="300"/>
              </w:trPr>
              <w:tc>
                <w:tcPr>
                  <w:tcW w:w="547" w:type="dxa"/>
                  <w:tcBorders>
                    <w:top w:val="nil"/>
                    <w:left w:val="nil"/>
                    <w:bottom w:val="nil"/>
                    <w:right w:val="nil"/>
                  </w:tcBorders>
                  <w:shd w:val="clear" w:color="auto" w:fill="auto"/>
                  <w:noWrap/>
                  <w:vAlign w:val="bottom"/>
                  <w:hideMark/>
                </w:tcPr>
                <w:p w14:paraId="05BEB75A"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08CAE3F"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3005635B" w14:textId="77777777" w:rsidR="00C708ED" w:rsidRDefault="00C708ED" w:rsidP="00C708ED">
                  <w:pPr>
                    <w:rPr>
                      <w:rFonts w:ascii="Calibri" w:hAnsi="Calibri"/>
                      <w:color w:val="000000"/>
                      <w:sz w:val="22"/>
                      <w:szCs w:val="22"/>
                    </w:rPr>
                  </w:pPr>
                  <w:r>
                    <w:rPr>
                      <w:rFonts w:ascii="Calibri" w:hAnsi="Calibri"/>
                      <w:color w:val="000000"/>
                      <w:sz w:val="22"/>
                      <w:szCs w:val="22"/>
                    </w:rPr>
                    <w:t>9.2.1</w:t>
                  </w:r>
                </w:p>
              </w:tc>
              <w:tc>
                <w:tcPr>
                  <w:tcW w:w="3773" w:type="dxa"/>
                  <w:tcBorders>
                    <w:top w:val="nil"/>
                    <w:left w:val="nil"/>
                    <w:bottom w:val="nil"/>
                    <w:right w:val="nil"/>
                  </w:tcBorders>
                  <w:shd w:val="clear" w:color="auto" w:fill="auto"/>
                  <w:noWrap/>
                  <w:vAlign w:val="center"/>
                  <w:hideMark/>
                </w:tcPr>
                <w:p w14:paraId="59C163F0"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Основные дистрибьюторы и оптовые компании</w:t>
                  </w:r>
                </w:p>
              </w:tc>
              <w:tc>
                <w:tcPr>
                  <w:tcW w:w="960" w:type="dxa"/>
                  <w:tcBorders>
                    <w:top w:val="nil"/>
                    <w:left w:val="nil"/>
                    <w:bottom w:val="nil"/>
                    <w:right w:val="nil"/>
                  </w:tcBorders>
                  <w:shd w:val="clear" w:color="auto" w:fill="auto"/>
                  <w:noWrap/>
                  <w:vAlign w:val="center"/>
                  <w:hideMark/>
                </w:tcPr>
                <w:p w14:paraId="6B23D746"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102</w:t>
                  </w:r>
                </w:p>
              </w:tc>
            </w:tr>
            <w:tr w:rsidR="00C708ED" w14:paraId="799A14E8" w14:textId="77777777" w:rsidTr="00C708ED">
              <w:trPr>
                <w:trHeight w:val="300"/>
              </w:trPr>
              <w:tc>
                <w:tcPr>
                  <w:tcW w:w="547" w:type="dxa"/>
                  <w:tcBorders>
                    <w:top w:val="nil"/>
                    <w:left w:val="nil"/>
                    <w:bottom w:val="nil"/>
                    <w:right w:val="nil"/>
                  </w:tcBorders>
                  <w:shd w:val="clear" w:color="auto" w:fill="auto"/>
                  <w:noWrap/>
                  <w:vAlign w:val="bottom"/>
                  <w:hideMark/>
                </w:tcPr>
                <w:p w14:paraId="68CD620E"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A3791F2"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30E6C91B" w14:textId="77777777" w:rsidR="00C708ED" w:rsidRDefault="00C708ED" w:rsidP="00C708ED">
                  <w:pPr>
                    <w:rPr>
                      <w:rFonts w:ascii="Calibri" w:hAnsi="Calibri"/>
                      <w:color w:val="000000"/>
                      <w:sz w:val="22"/>
                      <w:szCs w:val="22"/>
                    </w:rPr>
                  </w:pPr>
                  <w:r>
                    <w:rPr>
                      <w:rFonts w:ascii="Calibri" w:hAnsi="Calibri"/>
                      <w:color w:val="000000"/>
                      <w:sz w:val="22"/>
                      <w:szCs w:val="22"/>
                    </w:rPr>
                    <w:t>9.2.2</w:t>
                  </w:r>
                </w:p>
              </w:tc>
              <w:tc>
                <w:tcPr>
                  <w:tcW w:w="3773" w:type="dxa"/>
                  <w:tcBorders>
                    <w:top w:val="nil"/>
                    <w:left w:val="nil"/>
                    <w:bottom w:val="nil"/>
                    <w:right w:val="nil"/>
                  </w:tcBorders>
                  <w:shd w:val="clear" w:color="auto" w:fill="auto"/>
                  <w:noWrap/>
                  <w:vAlign w:val="center"/>
                  <w:hideMark/>
                </w:tcPr>
                <w:p w14:paraId="20BDE2A2"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оптовых компаний на рынке</w:t>
                  </w:r>
                </w:p>
              </w:tc>
              <w:tc>
                <w:tcPr>
                  <w:tcW w:w="960" w:type="dxa"/>
                  <w:tcBorders>
                    <w:top w:val="nil"/>
                    <w:left w:val="nil"/>
                    <w:bottom w:val="nil"/>
                    <w:right w:val="nil"/>
                  </w:tcBorders>
                  <w:shd w:val="clear" w:color="auto" w:fill="auto"/>
                  <w:noWrap/>
                  <w:vAlign w:val="center"/>
                  <w:hideMark/>
                </w:tcPr>
                <w:p w14:paraId="2FAC21D1"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115</w:t>
                  </w:r>
                </w:p>
              </w:tc>
            </w:tr>
            <w:tr w:rsidR="00C708ED" w14:paraId="31ACB074" w14:textId="77777777" w:rsidTr="00C708ED">
              <w:trPr>
                <w:trHeight w:val="300"/>
              </w:trPr>
              <w:tc>
                <w:tcPr>
                  <w:tcW w:w="547" w:type="dxa"/>
                  <w:tcBorders>
                    <w:top w:val="nil"/>
                    <w:left w:val="nil"/>
                    <w:bottom w:val="nil"/>
                    <w:right w:val="nil"/>
                  </w:tcBorders>
                  <w:shd w:val="clear" w:color="auto" w:fill="auto"/>
                  <w:noWrap/>
                  <w:vAlign w:val="bottom"/>
                  <w:hideMark/>
                </w:tcPr>
                <w:p w14:paraId="2720FB26"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74FA5D1" w14:textId="77777777" w:rsidR="00C708ED" w:rsidRDefault="00C708ED" w:rsidP="00C708ED">
                  <w:pPr>
                    <w:rPr>
                      <w:rFonts w:ascii="Calibri" w:hAnsi="Calibri"/>
                      <w:color w:val="000000"/>
                      <w:sz w:val="22"/>
                      <w:szCs w:val="22"/>
                    </w:rPr>
                  </w:pPr>
                  <w:r>
                    <w:rPr>
                      <w:rFonts w:ascii="Calibri" w:hAnsi="Calibri"/>
                      <w:color w:val="000000"/>
                      <w:sz w:val="22"/>
                      <w:szCs w:val="22"/>
                    </w:rPr>
                    <w:t>9.3</w:t>
                  </w:r>
                </w:p>
              </w:tc>
              <w:tc>
                <w:tcPr>
                  <w:tcW w:w="4623" w:type="dxa"/>
                  <w:gridSpan w:val="2"/>
                  <w:tcBorders>
                    <w:top w:val="nil"/>
                    <w:left w:val="nil"/>
                    <w:bottom w:val="nil"/>
                    <w:right w:val="nil"/>
                  </w:tcBorders>
                  <w:shd w:val="clear" w:color="auto" w:fill="auto"/>
                  <w:noWrap/>
                  <w:vAlign w:val="center"/>
                  <w:hideMark/>
                </w:tcPr>
                <w:p w14:paraId="05990192"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59DDEBD2"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118</w:t>
                  </w:r>
                </w:p>
              </w:tc>
            </w:tr>
            <w:tr w:rsidR="00C708ED" w14:paraId="54056314" w14:textId="77777777" w:rsidTr="00C708ED">
              <w:trPr>
                <w:trHeight w:val="300"/>
              </w:trPr>
              <w:tc>
                <w:tcPr>
                  <w:tcW w:w="547" w:type="dxa"/>
                  <w:tcBorders>
                    <w:top w:val="nil"/>
                    <w:left w:val="nil"/>
                    <w:bottom w:val="nil"/>
                    <w:right w:val="nil"/>
                  </w:tcBorders>
                  <w:shd w:val="clear" w:color="auto" w:fill="auto"/>
                  <w:noWrap/>
                  <w:vAlign w:val="bottom"/>
                  <w:hideMark/>
                </w:tcPr>
                <w:p w14:paraId="48FA31D3"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15643C5"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2572A76C" w14:textId="77777777" w:rsidR="00C708ED" w:rsidRDefault="00C708ED" w:rsidP="00C708ED">
                  <w:pPr>
                    <w:rPr>
                      <w:rFonts w:ascii="Calibri" w:hAnsi="Calibri"/>
                      <w:color w:val="000000"/>
                      <w:sz w:val="22"/>
                      <w:szCs w:val="22"/>
                    </w:rPr>
                  </w:pPr>
                  <w:r>
                    <w:rPr>
                      <w:rFonts w:ascii="Calibri" w:hAnsi="Calibri"/>
                      <w:color w:val="000000"/>
                      <w:sz w:val="22"/>
                      <w:szCs w:val="22"/>
                    </w:rPr>
                    <w:t>9.3.1</w:t>
                  </w:r>
                </w:p>
              </w:tc>
              <w:tc>
                <w:tcPr>
                  <w:tcW w:w="3773" w:type="dxa"/>
                  <w:tcBorders>
                    <w:top w:val="nil"/>
                    <w:left w:val="nil"/>
                    <w:bottom w:val="nil"/>
                    <w:right w:val="nil"/>
                  </w:tcBorders>
                  <w:shd w:val="clear" w:color="auto" w:fill="auto"/>
                  <w:noWrap/>
                  <w:vAlign w:val="center"/>
                  <w:hideMark/>
                </w:tcPr>
                <w:p w14:paraId="3A8D9F52"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6625D265"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119</w:t>
                  </w:r>
                </w:p>
              </w:tc>
            </w:tr>
            <w:tr w:rsidR="00C708ED" w14:paraId="62C806C7" w14:textId="77777777" w:rsidTr="00C708ED">
              <w:trPr>
                <w:trHeight w:val="300"/>
              </w:trPr>
              <w:tc>
                <w:tcPr>
                  <w:tcW w:w="547" w:type="dxa"/>
                  <w:tcBorders>
                    <w:top w:val="nil"/>
                    <w:left w:val="nil"/>
                    <w:bottom w:val="nil"/>
                    <w:right w:val="nil"/>
                  </w:tcBorders>
                  <w:shd w:val="clear" w:color="auto" w:fill="auto"/>
                  <w:noWrap/>
                  <w:vAlign w:val="bottom"/>
                  <w:hideMark/>
                </w:tcPr>
                <w:p w14:paraId="6DB6CFCD"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194EEE00"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040D39AA" w14:textId="77777777" w:rsidR="00C708ED" w:rsidRDefault="00C708ED" w:rsidP="00C708ED">
                  <w:pPr>
                    <w:rPr>
                      <w:rFonts w:ascii="Calibri" w:hAnsi="Calibri"/>
                      <w:color w:val="000000"/>
                      <w:sz w:val="22"/>
                      <w:szCs w:val="22"/>
                    </w:rPr>
                  </w:pPr>
                  <w:r>
                    <w:rPr>
                      <w:rFonts w:ascii="Calibri" w:hAnsi="Calibri"/>
                      <w:color w:val="000000"/>
                      <w:sz w:val="22"/>
                      <w:szCs w:val="22"/>
                    </w:rPr>
                    <w:t>9.3.2</w:t>
                  </w:r>
                </w:p>
              </w:tc>
              <w:tc>
                <w:tcPr>
                  <w:tcW w:w="3773" w:type="dxa"/>
                  <w:tcBorders>
                    <w:top w:val="nil"/>
                    <w:left w:val="nil"/>
                    <w:bottom w:val="nil"/>
                    <w:right w:val="nil"/>
                  </w:tcBorders>
                  <w:shd w:val="clear" w:color="auto" w:fill="auto"/>
                  <w:noWrap/>
                  <w:vAlign w:val="center"/>
                  <w:hideMark/>
                </w:tcPr>
                <w:p w14:paraId="0A69E310"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1B38880C"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120</w:t>
                  </w:r>
                </w:p>
              </w:tc>
            </w:tr>
            <w:tr w:rsidR="00C708ED" w14:paraId="5B0B21CD" w14:textId="77777777" w:rsidTr="00C708ED">
              <w:trPr>
                <w:trHeight w:val="300"/>
              </w:trPr>
              <w:tc>
                <w:tcPr>
                  <w:tcW w:w="547" w:type="dxa"/>
                  <w:tcBorders>
                    <w:top w:val="nil"/>
                    <w:left w:val="nil"/>
                    <w:bottom w:val="nil"/>
                    <w:right w:val="nil"/>
                  </w:tcBorders>
                  <w:shd w:val="clear" w:color="auto" w:fill="auto"/>
                  <w:noWrap/>
                  <w:vAlign w:val="bottom"/>
                  <w:hideMark/>
                </w:tcPr>
                <w:p w14:paraId="2EB8F901" w14:textId="77777777" w:rsidR="00C708ED" w:rsidRDefault="00C708ED" w:rsidP="00C708ED">
                  <w:pPr>
                    <w:rPr>
                      <w:rFonts w:ascii="Calibri" w:hAnsi="Calibri"/>
                      <w:color w:val="000000"/>
                      <w:sz w:val="22"/>
                      <w:szCs w:val="22"/>
                    </w:rPr>
                  </w:pPr>
                  <w:r>
                    <w:rPr>
                      <w:rFonts w:ascii="Calibri" w:hAnsi="Calibri"/>
                      <w:color w:val="000000"/>
                      <w:sz w:val="22"/>
                      <w:szCs w:val="22"/>
                    </w:rPr>
                    <w:t>10</w:t>
                  </w:r>
                </w:p>
              </w:tc>
              <w:tc>
                <w:tcPr>
                  <w:tcW w:w="5332" w:type="dxa"/>
                  <w:gridSpan w:val="3"/>
                  <w:tcBorders>
                    <w:top w:val="nil"/>
                    <w:left w:val="nil"/>
                    <w:bottom w:val="nil"/>
                    <w:right w:val="nil"/>
                  </w:tcBorders>
                  <w:shd w:val="clear" w:color="auto" w:fill="auto"/>
                  <w:noWrap/>
                  <w:vAlign w:val="center"/>
                  <w:hideMark/>
                </w:tcPr>
                <w:p w14:paraId="093566BF" w14:textId="77777777" w:rsidR="00C708ED" w:rsidRDefault="00C708ED" w:rsidP="00C708ED">
                  <w:pPr>
                    <w:rPr>
                      <w:rFonts w:ascii="Arial" w:hAnsi="Arial" w:cs="Arial"/>
                      <w:b/>
                      <w:bCs/>
                      <w:color w:val="000080"/>
                      <w:sz w:val="20"/>
                      <w:szCs w:val="20"/>
                    </w:rPr>
                  </w:pPr>
                  <w:r>
                    <w:rPr>
                      <w:rFonts w:ascii="Arial" w:hAnsi="Arial" w:cs="Arial"/>
                      <w:b/>
                      <w:bCs/>
                      <w:smallCaps/>
                      <w:noProof/>
                      <w:color w:val="000080"/>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60B35685"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129</w:t>
                  </w:r>
                </w:p>
              </w:tc>
            </w:tr>
            <w:tr w:rsidR="00C708ED" w14:paraId="71AC7883" w14:textId="77777777" w:rsidTr="00C708ED">
              <w:trPr>
                <w:trHeight w:val="300"/>
              </w:trPr>
              <w:tc>
                <w:tcPr>
                  <w:tcW w:w="547" w:type="dxa"/>
                  <w:tcBorders>
                    <w:top w:val="nil"/>
                    <w:left w:val="nil"/>
                    <w:bottom w:val="nil"/>
                    <w:right w:val="nil"/>
                  </w:tcBorders>
                  <w:shd w:val="clear" w:color="auto" w:fill="auto"/>
                  <w:noWrap/>
                  <w:vAlign w:val="bottom"/>
                  <w:hideMark/>
                </w:tcPr>
                <w:p w14:paraId="551CAE7B"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85E8BEF" w14:textId="77777777" w:rsidR="00C708ED" w:rsidRDefault="00C708ED" w:rsidP="00C708ED">
                  <w:pPr>
                    <w:rPr>
                      <w:rFonts w:ascii="Calibri" w:hAnsi="Calibri"/>
                      <w:color w:val="000000"/>
                      <w:sz w:val="22"/>
                      <w:szCs w:val="22"/>
                    </w:rPr>
                  </w:pPr>
                  <w:r>
                    <w:rPr>
                      <w:rFonts w:ascii="Calibri" w:hAnsi="Calibri"/>
                      <w:color w:val="000000"/>
                      <w:sz w:val="22"/>
                      <w:szCs w:val="22"/>
                    </w:rPr>
                    <w:t>10.1</w:t>
                  </w:r>
                </w:p>
              </w:tc>
              <w:tc>
                <w:tcPr>
                  <w:tcW w:w="4623" w:type="dxa"/>
                  <w:gridSpan w:val="2"/>
                  <w:tcBorders>
                    <w:top w:val="nil"/>
                    <w:left w:val="nil"/>
                    <w:bottom w:val="nil"/>
                    <w:right w:val="nil"/>
                  </w:tcBorders>
                  <w:shd w:val="clear" w:color="auto" w:fill="auto"/>
                  <w:noWrap/>
                  <w:vAlign w:val="center"/>
                  <w:hideMark/>
                </w:tcPr>
                <w:p w14:paraId="6E2B3533" w14:textId="77777777" w:rsidR="00C708ED" w:rsidRDefault="00C708ED" w:rsidP="00C708ED">
                  <w:pPr>
                    <w:jc w:val="center"/>
                    <w:rPr>
                      <w:rFonts w:ascii="Arial" w:hAnsi="Arial" w:cs="Arial"/>
                      <w:i/>
                      <w:iCs/>
                      <w:color w:val="000080"/>
                      <w:sz w:val="20"/>
                      <w:szCs w:val="20"/>
                    </w:rPr>
                  </w:pPr>
                  <w:r>
                    <w:rPr>
                      <w:rFonts w:ascii="Arial" w:hAnsi="Arial" w:cs="Arial"/>
                      <w:i/>
                      <w:iCs/>
                      <w:noProof/>
                      <w:color w:val="000080"/>
                      <w:sz w:val="20"/>
                      <w:szCs w:val="20"/>
                    </w:rPr>
                    <w:t>Тенденции в направлении конкуренции между крупнейшими предприятиями розничного сектора</w:t>
                  </w:r>
                </w:p>
              </w:tc>
              <w:tc>
                <w:tcPr>
                  <w:tcW w:w="960" w:type="dxa"/>
                  <w:tcBorders>
                    <w:top w:val="nil"/>
                    <w:left w:val="nil"/>
                    <w:bottom w:val="nil"/>
                    <w:right w:val="nil"/>
                  </w:tcBorders>
                  <w:shd w:val="clear" w:color="auto" w:fill="auto"/>
                  <w:noWrap/>
                  <w:vAlign w:val="center"/>
                  <w:hideMark/>
                </w:tcPr>
                <w:p w14:paraId="0AA4DC84"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136</w:t>
                  </w:r>
                </w:p>
              </w:tc>
            </w:tr>
            <w:tr w:rsidR="00C708ED" w14:paraId="043EB0E2" w14:textId="77777777" w:rsidTr="00C708ED">
              <w:trPr>
                <w:trHeight w:val="300"/>
              </w:trPr>
              <w:tc>
                <w:tcPr>
                  <w:tcW w:w="547" w:type="dxa"/>
                  <w:tcBorders>
                    <w:top w:val="nil"/>
                    <w:left w:val="nil"/>
                    <w:bottom w:val="nil"/>
                    <w:right w:val="nil"/>
                  </w:tcBorders>
                  <w:shd w:val="clear" w:color="auto" w:fill="auto"/>
                  <w:noWrap/>
                  <w:vAlign w:val="bottom"/>
                  <w:hideMark/>
                </w:tcPr>
                <w:p w14:paraId="00981B27" w14:textId="77777777" w:rsidR="00C708ED" w:rsidRDefault="00C708ED" w:rsidP="00C708ED">
                  <w:pPr>
                    <w:rPr>
                      <w:rFonts w:ascii="Calibri" w:hAnsi="Calibri"/>
                      <w:color w:val="000000"/>
                      <w:sz w:val="22"/>
                      <w:szCs w:val="22"/>
                    </w:rPr>
                  </w:pPr>
                  <w:r>
                    <w:rPr>
                      <w:rFonts w:ascii="Calibri" w:hAnsi="Calibri"/>
                      <w:color w:val="000000"/>
                      <w:sz w:val="22"/>
                      <w:szCs w:val="22"/>
                    </w:rPr>
                    <w:t>11</w:t>
                  </w:r>
                </w:p>
              </w:tc>
              <w:tc>
                <w:tcPr>
                  <w:tcW w:w="5332" w:type="dxa"/>
                  <w:gridSpan w:val="3"/>
                  <w:tcBorders>
                    <w:top w:val="nil"/>
                    <w:left w:val="nil"/>
                    <w:bottom w:val="nil"/>
                    <w:right w:val="nil"/>
                  </w:tcBorders>
                  <w:shd w:val="clear" w:color="auto" w:fill="auto"/>
                  <w:noWrap/>
                  <w:vAlign w:val="center"/>
                  <w:hideMark/>
                </w:tcPr>
                <w:p w14:paraId="66564776"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17005EBA"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137</w:t>
                  </w:r>
                </w:p>
              </w:tc>
            </w:tr>
            <w:tr w:rsidR="00C708ED" w14:paraId="59EF9850" w14:textId="77777777" w:rsidTr="00C708ED">
              <w:trPr>
                <w:trHeight w:val="300"/>
              </w:trPr>
              <w:tc>
                <w:tcPr>
                  <w:tcW w:w="547" w:type="dxa"/>
                  <w:tcBorders>
                    <w:top w:val="nil"/>
                    <w:left w:val="nil"/>
                    <w:bottom w:val="nil"/>
                    <w:right w:val="nil"/>
                  </w:tcBorders>
                  <w:shd w:val="clear" w:color="auto" w:fill="auto"/>
                  <w:noWrap/>
                  <w:vAlign w:val="bottom"/>
                  <w:hideMark/>
                </w:tcPr>
                <w:p w14:paraId="74148120" w14:textId="77777777" w:rsidR="00C708ED" w:rsidRDefault="00C708ED" w:rsidP="00C708E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1AA9D36" w14:textId="77777777" w:rsidR="00C708ED" w:rsidRDefault="00C708ED" w:rsidP="00C708ED">
                  <w:pPr>
                    <w:rPr>
                      <w:rFonts w:ascii="Calibri" w:hAnsi="Calibri"/>
                      <w:color w:val="000000"/>
                      <w:sz w:val="22"/>
                      <w:szCs w:val="22"/>
                    </w:rPr>
                  </w:pPr>
                  <w:r>
                    <w:rPr>
                      <w:rFonts w:ascii="Calibri" w:hAnsi="Calibri"/>
                      <w:color w:val="000000"/>
                      <w:sz w:val="22"/>
                      <w:szCs w:val="22"/>
                    </w:rPr>
                    <w:t>11.1</w:t>
                  </w:r>
                </w:p>
              </w:tc>
              <w:tc>
                <w:tcPr>
                  <w:tcW w:w="4623" w:type="dxa"/>
                  <w:gridSpan w:val="2"/>
                  <w:tcBorders>
                    <w:top w:val="nil"/>
                    <w:left w:val="nil"/>
                    <w:bottom w:val="nil"/>
                    <w:right w:val="nil"/>
                  </w:tcBorders>
                  <w:shd w:val="clear" w:color="auto" w:fill="auto"/>
                  <w:noWrap/>
                  <w:vAlign w:val="center"/>
                  <w:hideMark/>
                </w:tcPr>
                <w:p w14:paraId="195E12BC"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49018246"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137</w:t>
                  </w:r>
                </w:p>
              </w:tc>
            </w:tr>
            <w:tr w:rsidR="00C708ED" w14:paraId="40BAB660" w14:textId="77777777" w:rsidTr="00C708ED">
              <w:trPr>
                <w:trHeight w:val="300"/>
              </w:trPr>
              <w:tc>
                <w:tcPr>
                  <w:tcW w:w="547" w:type="dxa"/>
                  <w:tcBorders>
                    <w:top w:val="nil"/>
                    <w:left w:val="nil"/>
                    <w:bottom w:val="nil"/>
                    <w:right w:val="nil"/>
                  </w:tcBorders>
                  <w:shd w:val="clear" w:color="auto" w:fill="auto"/>
                  <w:noWrap/>
                  <w:vAlign w:val="bottom"/>
                  <w:hideMark/>
                </w:tcPr>
                <w:p w14:paraId="57B30995"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A836EC7"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6F3D6D01" w14:textId="77777777" w:rsidR="00C708ED" w:rsidRDefault="00C708ED" w:rsidP="00C708ED">
                  <w:pPr>
                    <w:rPr>
                      <w:rFonts w:ascii="Calibri" w:hAnsi="Calibri"/>
                      <w:color w:val="000000"/>
                      <w:sz w:val="22"/>
                      <w:szCs w:val="22"/>
                    </w:rPr>
                  </w:pPr>
                  <w:r>
                    <w:rPr>
                      <w:rFonts w:ascii="Calibri" w:hAnsi="Calibri"/>
                      <w:color w:val="000000"/>
                      <w:sz w:val="22"/>
                      <w:szCs w:val="22"/>
                    </w:rPr>
                    <w:t>11.1.1</w:t>
                  </w:r>
                </w:p>
              </w:tc>
              <w:tc>
                <w:tcPr>
                  <w:tcW w:w="3773" w:type="dxa"/>
                  <w:tcBorders>
                    <w:top w:val="nil"/>
                    <w:left w:val="nil"/>
                    <w:bottom w:val="nil"/>
                    <w:right w:val="nil"/>
                  </w:tcBorders>
                  <w:shd w:val="clear" w:color="auto" w:fill="auto"/>
                  <w:noWrap/>
                  <w:vAlign w:val="center"/>
                  <w:hideMark/>
                </w:tcPr>
                <w:p w14:paraId="228BBFB8"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6646AF29"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137</w:t>
                  </w:r>
                </w:p>
              </w:tc>
            </w:tr>
            <w:tr w:rsidR="00C708ED" w14:paraId="24097907" w14:textId="77777777" w:rsidTr="00C708ED">
              <w:trPr>
                <w:trHeight w:val="300"/>
              </w:trPr>
              <w:tc>
                <w:tcPr>
                  <w:tcW w:w="547" w:type="dxa"/>
                  <w:tcBorders>
                    <w:top w:val="nil"/>
                    <w:left w:val="nil"/>
                    <w:bottom w:val="nil"/>
                    <w:right w:val="nil"/>
                  </w:tcBorders>
                  <w:shd w:val="clear" w:color="auto" w:fill="auto"/>
                  <w:noWrap/>
                  <w:vAlign w:val="bottom"/>
                  <w:hideMark/>
                </w:tcPr>
                <w:p w14:paraId="55F34BBA"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71AD0A04"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1666276D" w14:textId="77777777" w:rsidR="00C708ED" w:rsidRDefault="00C708ED" w:rsidP="00C708ED">
                  <w:pPr>
                    <w:rPr>
                      <w:rFonts w:ascii="Calibri" w:hAnsi="Calibri"/>
                      <w:color w:val="000000"/>
                      <w:sz w:val="22"/>
                      <w:szCs w:val="22"/>
                    </w:rPr>
                  </w:pPr>
                  <w:r>
                    <w:rPr>
                      <w:rFonts w:ascii="Calibri" w:hAnsi="Calibri"/>
                      <w:color w:val="000000"/>
                      <w:sz w:val="22"/>
                      <w:szCs w:val="22"/>
                    </w:rPr>
                    <w:t>11.1.2</w:t>
                  </w:r>
                </w:p>
              </w:tc>
              <w:tc>
                <w:tcPr>
                  <w:tcW w:w="3773" w:type="dxa"/>
                  <w:tcBorders>
                    <w:top w:val="nil"/>
                    <w:left w:val="nil"/>
                    <w:bottom w:val="nil"/>
                    <w:right w:val="nil"/>
                  </w:tcBorders>
                  <w:shd w:val="clear" w:color="auto" w:fill="auto"/>
                  <w:noWrap/>
                  <w:vAlign w:val="center"/>
                  <w:hideMark/>
                </w:tcPr>
                <w:p w14:paraId="680350B2"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Потребители в сегменте B2B</w:t>
                  </w:r>
                </w:p>
              </w:tc>
              <w:tc>
                <w:tcPr>
                  <w:tcW w:w="960" w:type="dxa"/>
                  <w:tcBorders>
                    <w:top w:val="nil"/>
                    <w:left w:val="nil"/>
                    <w:bottom w:val="nil"/>
                    <w:right w:val="nil"/>
                  </w:tcBorders>
                  <w:shd w:val="clear" w:color="auto" w:fill="auto"/>
                  <w:noWrap/>
                  <w:vAlign w:val="center"/>
                  <w:hideMark/>
                </w:tcPr>
                <w:p w14:paraId="623B9D2C"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137</w:t>
                  </w:r>
                </w:p>
              </w:tc>
            </w:tr>
            <w:tr w:rsidR="00C708ED" w14:paraId="75295896" w14:textId="77777777" w:rsidTr="00C708ED">
              <w:trPr>
                <w:trHeight w:val="300"/>
              </w:trPr>
              <w:tc>
                <w:tcPr>
                  <w:tcW w:w="547" w:type="dxa"/>
                  <w:tcBorders>
                    <w:top w:val="nil"/>
                    <w:left w:val="nil"/>
                    <w:bottom w:val="nil"/>
                    <w:right w:val="nil"/>
                  </w:tcBorders>
                  <w:shd w:val="clear" w:color="auto" w:fill="auto"/>
                  <w:noWrap/>
                  <w:vAlign w:val="bottom"/>
                  <w:hideMark/>
                </w:tcPr>
                <w:p w14:paraId="1A74C56E"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CC6D62B" w14:textId="77777777" w:rsidR="00C708ED" w:rsidRDefault="00C708ED" w:rsidP="00C708ED">
                  <w:pPr>
                    <w:rPr>
                      <w:rFonts w:ascii="Calibri" w:hAnsi="Calibri"/>
                      <w:color w:val="000000"/>
                      <w:sz w:val="22"/>
                      <w:szCs w:val="22"/>
                    </w:rPr>
                  </w:pPr>
                  <w:r>
                    <w:rPr>
                      <w:rFonts w:ascii="Calibri" w:hAnsi="Calibri"/>
                      <w:color w:val="000000"/>
                      <w:sz w:val="22"/>
                      <w:szCs w:val="22"/>
                    </w:rPr>
                    <w:t>11.2</w:t>
                  </w:r>
                </w:p>
              </w:tc>
              <w:tc>
                <w:tcPr>
                  <w:tcW w:w="4623" w:type="dxa"/>
                  <w:gridSpan w:val="2"/>
                  <w:tcBorders>
                    <w:top w:val="nil"/>
                    <w:left w:val="nil"/>
                    <w:bottom w:val="nil"/>
                    <w:right w:val="nil"/>
                  </w:tcBorders>
                  <w:shd w:val="clear" w:color="auto" w:fill="auto"/>
                  <w:noWrap/>
                  <w:vAlign w:val="center"/>
                  <w:hideMark/>
                </w:tcPr>
                <w:p w14:paraId="4312F4DB"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4948491A"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137</w:t>
                  </w:r>
                </w:p>
              </w:tc>
            </w:tr>
            <w:tr w:rsidR="00C708ED" w14:paraId="59A8D42F" w14:textId="77777777" w:rsidTr="00C708ED">
              <w:trPr>
                <w:trHeight w:val="300"/>
              </w:trPr>
              <w:tc>
                <w:tcPr>
                  <w:tcW w:w="547" w:type="dxa"/>
                  <w:tcBorders>
                    <w:top w:val="nil"/>
                    <w:left w:val="nil"/>
                    <w:bottom w:val="nil"/>
                    <w:right w:val="nil"/>
                  </w:tcBorders>
                  <w:shd w:val="clear" w:color="auto" w:fill="auto"/>
                  <w:noWrap/>
                  <w:vAlign w:val="bottom"/>
                  <w:hideMark/>
                </w:tcPr>
                <w:p w14:paraId="4E387325" w14:textId="77777777" w:rsidR="00C708ED" w:rsidRDefault="00C708ED" w:rsidP="00C708ED">
                  <w:pPr>
                    <w:rPr>
                      <w:rFonts w:ascii="Calibri" w:hAnsi="Calibri"/>
                      <w:color w:val="000000"/>
                      <w:sz w:val="22"/>
                      <w:szCs w:val="22"/>
                    </w:rPr>
                  </w:pPr>
                  <w:r>
                    <w:rPr>
                      <w:rFonts w:ascii="Calibri" w:hAnsi="Calibri"/>
                      <w:color w:val="000000"/>
                      <w:sz w:val="22"/>
                      <w:szCs w:val="22"/>
                    </w:rPr>
                    <w:t>12</w:t>
                  </w:r>
                </w:p>
              </w:tc>
              <w:tc>
                <w:tcPr>
                  <w:tcW w:w="5332" w:type="dxa"/>
                  <w:gridSpan w:val="3"/>
                  <w:tcBorders>
                    <w:top w:val="nil"/>
                    <w:left w:val="nil"/>
                    <w:bottom w:val="nil"/>
                    <w:right w:val="nil"/>
                  </w:tcBorders>
                  <w:shd w:val="clear" w:color="auto" w:fill="auto"/>
                  <w:noWrap/>
                  <w:vAlign w:val="center"/>
                  <w:hideMark/>
                </w:tcPr>
                <w:p w14:paraId="66A627A2"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0F4B5FD9" w14:textId="77777777" w:rsidR="00C708ED" w:rsidRDefault="00C708ED" w:rsidP="00C708ED">
                  <w:pPr>
                    <w:rPr>
                      <w:rFonts w:ascii="Arial" w:hAnsi="Arial" w:cs="Arial"/>
                      <w:b/>
                      <w:bCs/>
                      <w:color w:val="000080"/>
                      <w:sz w:val="20"/>
                      <w:szCs w:val="20"/>
                    </w:rPr>
                  </w:pPr>
                  <w:r>
                    <w:rPr>
                      <w:rFonts w:ascii="Arial" w:hAnsi="Arial" w:cs="Arial"/>
                      <w:b/>
                      <w:bCs/>
                      <w:noProof/>
                      <w:color w:val="000080"/>
                      <w:sz w:val="20"/>
                      <w:szCs w:val="20"/>
                    </w:rPr>
                    <w:t>144</w:t>
                  </w:r>
                </w:p>
              </w:tc>
            </w:tr>
            <w:tr w:rsidR="00C708ED" w14:paraId="0B702615" w14:textId="77777777" w:rsidTr="00C708ED">
              <w:trPr>
                <w:trHeight w:val="300"/>
              </w:trPr>
              <w:tc>
                <w:tcPr>
                  <w:tcW w:w="547" w:type="dxa"/>
                  <w:tcBorders>
                    <w:top w:val="nil"/>
                    <w:left w:val="nil"/>
                    <w:bottom w:val="nil"/>
                    <w:right w:val="nil"/>
                  </w:tcBorders>
                  <w:shd w:val="clear" w:color="auto" w:fill="auto"/>
                  <w:noWrap/>
                  <w:vAlign w:val="bottom"/>
                  <w:hideMark/>
                </w:tcPr>
                <w:p w14:paraId="3CE0EC6F" w14:textId="77777777" w:rsidR="00C708ED" w:rsidRDefault="00C708ED" w:rsidP="00C708ED">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BDB449B" w14:textId="77777777" w:rsidR="00C708ED" w:rsidRDefault="00C708ED" w:rsidP="00C708ED">
                  <w:pPr>
                    <w:rPr>
                      <w:rFonts w:ascii="Calibri" w:hAnsi="Calibri"/>
                      <w:color w:val="000000"/>
                      <w:sz w:val="22"/>
                      <w:szCs w:val="22"/>
                    </w:rPr>
                  </w:pPr>
                  <w:r>
                    <w:rPr>
                      <w:rFonts w:ascii="Calibri" w:hAnsi="Calibri"/>
                      <w:color w:val="000000"/>
                      <w:sz w:val="22"/>
                      <w:szCs w:val="22"/>
                    </w:rPr>
                    <w:t>12.1</w:t>
                  </w:r>
                </w:p>
              </w:tc>
              <w:tc>
                <w:tcPr>
                  <w:tcW w:w="4623" w:type="dxa"/>
                  <w:gridSpan w:val="2"/>
                  <w:tcBorders>
                    <w:top w:val="nil"/>
                    <w:left w:val="nil"/>
                    <w:bottom w:val="nil"/>
                    <w:right w:val="nil"/>
                  </w:tcBorders>
                  <w:shd w:val="clear" w:color="auto" w:fill="auto"/>
                  <w:noWrap/>
                  <w:vAlign w:val="center"/>
                  <w:hideMark/>
                </w:tcPr>
                <w:p w14:paraId="45E39F76"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486951B3"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144</w:t>
                  </w:r>
                </w:p>
              </w:tc>
            </w:tr>
            <w:tr w:rsidR="00C708ED" w14:paraId="039F91DE" w14:textId="77777777" w:rsidTr="00C708ED">
              <w:trPr>
                <w:trHeight w:val="300"/>
              </w:trPr>
              <w:tc>
                <w:tcPr>
                  <w:tcW w:w="547" w:type="dxa"/>
                  <w:tcBorders>
                    <w:top w:val="nil"/>
                    <w:left w:val="nil"/>
                    <w:bottom w:val="nil"/>
                    <w:right w:val="nil"/>
                  </w:tcBorders>
                  <w:shd w:val="clear" w:color="auto" w:fill="auto"/>
                  <w:noWrap/>
                  <w:vAlign w:val="bottom"/>
                  <w:hideMark/>
                </w:tcPr>
                <w:p w14:paraId="6871B63D" w14:textId="77777777" w:rsidR="00C708ED" w:rsidRDefault="00C708ED" w:rsidP="00C708ED">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D692E5B"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77243DFC" w14:textId="77777777" w:rsidR="00C708ED" w:rsidRDefault="00C708ED" w:rsidP="00C708ED">
                  <w:pPr>
                    <w:rPr>
                      <w:rFonts w:ascii="Calibri" w:hAnsi="Calibri"/>
                      <w:color w:val="000000"/>
                      <w:sz w:val="22"/>
                      <w:szCs w:val="22"/>
                    </w:rPr>
                  </w:pPr>
                  <w:r>
                    <w:rPr>
                      <w:rFonts w:ascii="Calibri" w:hAnsi="Calibri"/>
                      <w:color w:val="000000"/>
                      <w:sz w:val="22"/>
                      <w:szCs w:val="22"/>
                    </w:rPr>
                    <w:t>12.1.1</w:t>
                  </w:r>
                </w:p>
              </w:tc>
              <w:tc>
                <w:tcPr>
                  <w:tcW w:w="3773" w:type="dxa"/>
                  <w:tcBorders>
                    <w:top w:val="nil"/>
                    <w:left w:val="nil"/>
                    <w:bottom w:val="nil"/>
                    <w:right w:val="nil"/>
                  </w:tcBorders>
                  <w:shd w:val="clear" w:color="auto" w:fill="auto"/>
                  <w:noWrap/>
                  <w:vAlign w:val="center"/>
                  <w:hideMark/>
                </w:tcPr>
                <w:p w14:paraId="446AE029"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Step-анализ Рынка</w:t>
                  </w:r>
                </w:p>
              </w:tc>
              <w:tc>
                <w:tcPr>
                  <w:tcW w:w="960" w:type="dxa"/>
                  <w:tcBorders>
                    <w:top w:val="nil"/>
                    <w:left w:val="nil"/>
                    <w:bottom w:val="nil"/>
                    <w:right w:val="nil"/>
                  </w:tcBorders>
                  <w:shd w:val="clear" w:color="auto" w:fill="auto"/>
                  <w:noWrap/>
                  <w:vAlign w:val="center"/>
                  <w:hideMark/>
                </w:tcPr>
                <w:p w14:paraId="53266939"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144</w:t>
                  </w:r>
                </w:p>
              </w:tc>
            </w:tr>
            <w:tr w:rsidR="00C708ED" w14:paraId="09E48811" w14:textId="77777777" w:rsidTr="00C708ED">
              <w:trPr>
                <w:trHeight w:val="300"/>
              </w:trPr>
              <w:tc>
                <w:tcPr>
                  <w:tcW w:w="547" w:type="dxa"/>
                  <w:tcBorders>
                    <w:top w:val="nil"/>
                    <w:left w:val="nil"/>
                    <w:bottom w:val="nil"/>
                    <w:right w:val="nil"/>
                  </w:tcBorders>
                  <w:shd w:val="clear" w:color="auto" w:fill="auto"/>
                  <w:noWrap/>
                  <w:vAlign w:val="bottom"/>
                  <w:hideMark/>
                </w:tcPr>
                <w:p w14:paraId="1BABA32E"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29FD1A9" w14:textId="77777777" w:rsidR="00C708ED" w:rsidRDefault="00C708ED" w:rsidP="00C708ED">
                  <w:pPr>
                    <w:rPr>
                      <w:sz w:val="20"/>
                      <w:szCs w:val="20"/>
                    </w:rPr>
                  </w:pPr>
                </w:p>
              </w:tc>
              <w:tc>
                <w:tcPr>
                  <w:tcW w:w="850" w:type="dxa"/>
                  <w:tcBorders>
                    <w:top w:val="nil"/>
                    <w:left w:val="nil"/>
                    <w:bottom w:val="nil"/>
                    <w:right w:val="nil"/>
                  </w:tcBorders>
                  <w:shd w:val="clear" w:color="auto" w:fill="auto"/>
                  <w:noWrap/>
                  <w:vAlign w:val="bottom"/>
                  <w:hideMark/>
                </w:tcPr>
                <w:p w14:paraId="683B11D7" w14:textId="77777777" w:rsidR="00C708ED" w:rsidRDefault="00C708ED" w:rsidP="00C708ED">
                  <w:pPr>
                    <w:rPr>
                      <w:rFonts w:ascii="Calibri" w:hAnsi="Calibri"/>
                      <w:color w:val="000000"/>
                      <w:sz w:val="22"/>
                      <w:szCs w:val="22"/>
                    </w:rPr>
                  </w:pPr>
                  <w:r>
                    <w:rPr>
                      <w:rFonts w:ascii="Calibri" w:hAnsi="Calibri"/>
                      <w:color w:val="000000"/>
                      <w:sz w:val="22"/>
                      <w:szCs w:val="22"/>
                    </w:rPr>
                    <w:t>12.1.2</w:t>
                  </w:r>
                </w:p>
              </w:tc>
              <w:tc>
                <w:tcPr>
                  <w:tcW w:w="3773" w:type="dxa"/>
                  <w:tcBorders>
                    <w:top w:val="nil"/>
                    <w:left w:val="nil"/>
                    <w:bottom w:val="nil"/>
                    <w:right w:val="nil"/>
                  </w:tcBorders>
                  <w:shd w:val="clear" w:color="auto" w:fill="auto"/>
                  <w:noWrap/>
                  <w:vAlign w:val="center"/>
                  <w:hideMark/>
                </w:tcPr>
                <w:p w14:paraId="3D284FF4" w14:textId="77777777" w:rsidR="00C708ED" w:rsidRDefault="00C708ED" w:rsidP="00C708ED">
                  <w:pPr>
                    <w:rPr>
                      <w:rFonts w:ascii="Arial" w:hAnsi="Arial" w:cs="Arial"/>
                      <w:color w:val="333399"/>
                      <w:sz w:val="20"/>
                      <w:szCs w:val="20"/>
                    </w:rPr>
                  </w:pPr>
                  <w:r>
                    <w:rPr>
                      <w:rFonts w:ascii="Arial" w:hAnsi="Arial" w:cs="Arial"/>
                      <w:noProof/>
                      <w:color w:val="333399"/>
                      <w:sz w:val="20"/>
                      <w:szCs w:val="20"/>
                    </w:rPr>
                    <w:t>Сдерживающие факторы развития рынка металлической посуды</w:t>
                  </w:r>
                </w:p>
              </w:tc>
              <w:tc>
                <w:tcPr>
                  <w:tcW w:w="960" w:type="dxa"/>
                  <w:tcBorders>
                    <w:top w:val="nil"/>
                    <w:left w:val="nil"/>
                    <w:bottom w:val="nil"/>
                    <w:right w:val="nil"/>
                  </w:tcBorders>
                  <w:shd w:val="clear" w:color="auto" w:fill="auto"/>
                  <w:noWrap/>
                  <w:vAlign w:val="center"/>
                  <w:hideMark/>
                </w:tcPr>
                <w:p w14:paraId="4E901E3A" w14:textId="77777777" w:rsidR="00C708ED" w:rsidRDefault="00C708ED" w:rsidP="00C708ED">
                  <w:pPr>
                    <w:rPr>
                      <w:rFonts w:ascii="Arial" w:hAnsi="Arial" w:cs="Arial"/>
                      <w:color w:val="000080"/>
                      <w:sz w:val="20"/>
                      <w:szCs w:val="20"/>
                    </w:rPr>
                  </w:pPr>
                  <w:r>
                    <w:rPr>
                      <w:rFonts w:ascii="Arial" w:hAnsi="Arial" w:cs="Arial"/>
                      <w:noProof/>
                      <w:color w:val="000080"/>
                      <w:sz w:val="20"/>
                      <w:szCs w:val="20"/>
                    </w:rPr>
                    <w:t>145</w:t>
                  </w:r>
                </w:p>
              </w:tc>
            </w:tr>
            <w:tr w:rsidR="00C708ED" w14:paraId="13905ACE" w14:textId="77777777" w:rsidTr="00C708ED">
              <w:trPr>
                <w:trHeight w:val="300"/>
              </w:trPr>
              <w:tc>
                <w:tcPr>
                  <w:tcW w:w="547" w:type="dxa"/>
                  <w:tcBorders>
                    <w:top w:val="nil"/>
                    <w:left w:val="nil"/>
                    <w:bottom w:val="nil"/>
                    <w:right w:val="nil"/>
                  </w:tcBorders>
                  <w:shd w:val="clear" w:color="auto" w:fill="auto"/>
                  <w:noWrap/>
                  <w:vAlign w:val="bottom"/>
                  <w:hideMark/>
                </w:tcPr>
                <w:p w14:paraId="1F44A45B" w14:textId="77777777" w:rsidR="00C708ED" w:rsidRDefault="00C708ED" w:rsidP="00C708ED">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7620908" w14:textId="77777777" w:rsidR="00C708ED" w:rsidRDefault="00C708ED" w:rsidP="00C708ED">
                  <w:pPr>
                    <w:rPr>
                      <w:rFonts w:ascii="Calibri" w:hAnsi="Calibri"/>
                      <w:color w:val="000000"/>
                      <w:sz w:val="22"/>
                      <w:szCs w:val="22"/>
                    </w:rPr>
                  </w:pPr>
                  <w:r>
                    <w:rPr>
                      <w:rFonts w:ascii="Calibri" w:hAnsi="Calibri"/>
                      <w:color w:val="000000"/>
                      <w:sz w:val="22"/>
                      <w:szCs w:val="22"/>
                    </w:rPr>
                    <w:t>12.2</w:t>
                  </w:r>
                </w:p>
              </w:tc>
              <w:tc>
                <w:tcPr>
                  <w:tcW w:w="4623" w:type="dxa"/>
                  <w:gridSpan w:val="2"/>
                  <w:tcBorders>
                    <w:top w:val="nil"/>
                    <w:left w:val="nil"/>
                    <w:bottom w:val="nil"/>
                    <w:right w:val="nil"/>
                  </w:tcBorders>
                  <w:shd w:val="clear" w:color="auto" w:fill="auto"/>
                  <w:noWrap/>
                  <w:vAlign w:val="center"/>
                  <w:hideMark/>
                </w:tcPr>
                <w:p w14:paraId="770146CD" w14:textId="77777777" w:rsidR="00C708ED" w:rsidRDefault="00C708ED" w:rsidP="00C708ED">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070630F2" w14:textId="77777777" w:rsidR="00C708ED" w:rsidRDefault="00C708ED" w:rsidP="00C708ED">
                  <w:pPr>
                    <w:rPr>
                      <w:rFonts w:ascii="Arial" w:hAnsi="Arial" w:cs="Arial"/>
                      <w:i/>
                      <w:iCs/>
                      <w:color w:val="000080"/>
                      <w:sz w:val="20"/>
                      <w:szCs w:val="20"/>
                    </w:rPr>
                  </w:pPr>
                  <w:r>
                    <w:rPr>
                      <w:rFonts w:ascii="Arial" w:hAnsi="Arial" w:cs="Arial"/>
                      <w:i/>
                      <w:iCs/>
                      <w:noProof/>
                      <w:color w:val="000080"/>
                      <w:sz w:val="20"/>
                      <w:szCs w:val="20"/>
                    </w:rPr>
                    <w:t>146</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2F63A5DF" w14:textId="77777777" w:rsidR="008F423A" w:rsidRPr="005C7227" w:rsidRDefault="008F423A" w:rsidP="008F423A">
            <w:pPr>
              <w:rPr>
                <w:lang w:val="fr-FR"/>
              </w:rPr>
            </w:pPr>
          </w:p>
          <w:p w14:paraId="0EA62227"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fldChar w:fldCharType="begin"/>
            </w:r>
            <w:r w:rsidRPr="00C708ED">
              <w:rPr>
                <w:rFonts w:ascii="Times New Roman" w:hAnsi="Times New Roman"/>
                <w:sz w:val="20"/>
                <w:szCs w:val="20"/>
              </w:rPr>
              <w:instrText xml:space="preserve"> TOC \n \c "Диаграмма" </w:instrText>
            </w:r>
            <w:r w:rsidRPr="00C708ED">
              <w:rPr>
                <w:rFonts w:ascii="Times New Roman" w:hAnsi="Times New Roman"/>
                <w:sz w:val="20"/>
                <w:szCs w:val="20"/>
              </w:rPr>
              <w:fldChar w:fldCharType="separate"/>
            </w:r>
            <w:r w:rsidRPr="00C708ED">
              <w:rPr>
                <w:rFonts w:ascii="Times New Roman" w:hAnsi="Times New Roman"/>
                <w:sz w:val="20"/>
                <w:szCs w:val="20"/>
              </w:rPr>
              <w:t>Диаграмма 1. Динамика ВВП в текущих ценах, 2014-2016 гг. и 2017 – 2019 гг прогноз, трлн. руб.</w:t>
            </w:r>
          </w:p>
          <w:p w14:paraId="1678E7E5"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2. Темпы роста промышленного производства, 2011-2017 гг. (прогноз), %</w:t>
            </w:r>
          </w:p>
          <w:p w14:paraId="3764F8BC"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3. Динамика объема инвестиций в основной капитал, 2010-2016 гг., трлн руб., %</w:t>
            </w:r>
          </w:p>
          <w:p w14:paraId="37A71525"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4. Инфляция в 2011-2017 гг. (прогноз), %</w:t>
            </w:r>
          </w:p>
          <w:p w14:paraId="1FE305E8"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5. Динамика оборота розничной торговли, 2011-2016 гг. и 9 мес. 2017 г., трлн руб.</w:t>
            </w:r>
          </w:p>
          <w:p w14:paraId="63666A79"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6. Среднедушевые денежные доходы населения 2011 – 2016 гг., руб.</w:t>
            </w:r>
          </w:p>
          <w:p w14:paraId="6B0F91F3"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7. Среднедушевые денежные доходы населения январь-сентябрь 2017г. и прогноз до конца года, руб.</w:t>
            </w:r>
          </w:p>
          <w:p w14:paraId="4F5F09FE"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8. Объем рынка посуды в 2016-2017гг. и прогноз на 2018 – 2021 гг, млрд. руб.</w:t>
            </w:r>
          </w:p>
          <w:p w14:paraId="0C0F32B6"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9. Структура рынка посуды (кроме одноразовой) в 2016 году, %</w:t>
            </w:r>
          </w:p>
          <w:p w14:paraId="3E193700"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10. Динамика объемов производства стали и чугуна в России в 2012 – 2016 гг., млн. тонн, %</w:t>
            </w:r>
          </w:p>
          <w:p w14:paraId="685FCE65"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11. Структура производства стали в России в 2016 г. по регионам РФ, %</w:t>
            </w:r>
          </w:p>
          <w:p w14:paraId="3E7DD8E6"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12. Структура производства чугуна в России в 2016 г. по регионам РФ, %</w:t>
            </w:r>
          </w:p>
          <w:p w14:paraId="7CF6D215"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13. Динамика российского рынка керамической посуды в России в денежном выражении в 2013 – 2017 году, %</w:t>
            </w:r>
          </w:p>
          <w:p w14:paraId="23E66A5D"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14. Прогноз динамики объема рынка керамической посуды в России в 2018-2020гг. в денежном выражении, млрд. руб.</w:t>
            </w:r>
          </w:p>
          <w:p w14:paraId="598B39A4"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15. Структура объема производства российской металлической посуды в 2016 году.</w:t>
            </w:r>
          </w:p>
          <w:p w14:paraId="4D2F29D6"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16. Прогноз динамики объема продаж алюминиевой посуды в натуральном выражении в 2016 – 2021 гг., тыс. тонн</w:t>
            </w:r>
          </w:p>
          <w:p w14:paraId="2564C7BE"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lastRenderedPageBreak/>
              <w:t>Диаграмма 17. Прогноз динамики объема продаж алюминиевой посуды в денежном выражении в 2016 – 2018 гг., тыс. тонн</w:t>
            </w:r>
          </w:p>
          <w:p w14:paraId="264F8510"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18. Прогноз динамики объема продаж антипригарной посуды в денежном выражении в 2016 – 2018 гг., тыс. тонн</w:t>
            </w:r>
          </w:p>
          <w:p w14:paraId="53B083C3"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19. Регулярность покупки потребителями посуды</w:t>
            </w:r>
          </w:p>
          <w:p w14:paraId="35BBBE96"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20. Наиболее важные критерии выбора посуды потребителями</w:t>
            </w:r>
          </w:p>
          <w:p w14:paraId="7E8B45CC"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21. Основные места приобретения посуды потребителями</w:t>
            </w:r>
          </w:p>
          <w:p w14:paraId="4001A3FD"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Диаграмма 22. Ответы респондентов на вопрос «Покупаете ли вы посуду в подарок?»</w:t>
            </w:r>
          </w:p>
          <w:p w14:paraId="19FCE493" w14:textId="77777777" w:rsidR="00C708ED" w:rsidRPr="00C708ED" w:rsidRDefault="00C708ED" w:rsidP="00C708ED">
            <w:pPr>
              <w:rPr>
                <w:sz w:val="20"/>
                <w:szCs w:val="20"/>
              </w:rPr>
            </w:pPr>
            <w:r w:rsidRPr="00C708ED">
              <w:rPr>
                <w:sz w:val="20"/>
                <w:szCs w:val="20"/>
              </w:rPr>
              <w:fldChar w:fldCharType="end"/>
            </w:r>
            <w:r w:rsidRPr="00C708ED">
              <w:rPr>
                <w:sz w:val="20"/>
                <w:szCs w:val="20"/>
              </w:rPr>
              <w:fldChar w:fldCharType="begin"/>
            </w:r>
            <w:r w:rsidRPr="00C708ED">
              <w:rPr>
                <w:sz w:val="20"/>
                <w:szCs w:val="20"/>
              </w:rPr>
              <w:instrText xml:space="preserve"> TOC \n \c "Таблица" </w:instrText>
            </w:r>
            <w:r w:rsidRPr="00C708ED">
              <w:rPr>
                <w:sz w:val="20"/>
                <w:szCs w:val="20"/>
              </w:rPr>
              <w:fldChar w:fldCharType="separate"/>
            </w:r>
          </w:p>
          <w:p w14:paraId="15D98FB5"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1. Исходные и расчетные данные объема рынка керамической посуды в 2016г.</w:t>
            </w:r>
          </w:p>
          <w:p w14:paraId="566ABDFD"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2. Динамика средней стоимости основных видов металлической посуды</w:t>
            </w:r>
          </w:p>
          <w:p w14:paraId="58076555"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3. Средняя стоимость основных видов металлической посуды по регионам РФ в 2017 году, руб./шт.</w:t>
            </w:r>
          </w:p>
          <w:p w14:paraId="2EC7403A"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4. Динамика объема производства российской металлической посуды 2012-2016 гг., тыс. шт.</w:t>
            </w:r>
          </w:p>
          <w:p w14:paraId="2CF7BC73"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5. Исходные и расчетные данные объема российского рынка металлической посуды в 2016 году</w:t>
            </w:r>
          </w:p>
          <w:p w14:paraId="37055747"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6. Таможенные коды продукции</w:t>
            </w:r>
          </w:p>
          <w:p w14:paraId="62F20DEA"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7. Объем импорта и экспорта в 2016 г.</w:t>
            </w:r>
          </w:p>
          <w:p w14:paraId="7B0CC304"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8. Структура импорта и экспорта металлической посуды по видам материала изготовления в 2016 г.</w:t>
            </w:r>
          </w:p>
          <w:p w14:paraId="33A257B5"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9. Общий объем импорта и экспорта стальной посуды в стоимостном и натуральном выражении в 2016 г.</w:t>
            </w:r>
          </w:p>
          <w:p w14:paraId="760B79EA"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10. Основные страны – импортеры стальной посуды в РФ в 2016 г.</w:t>
            </w:r>
          </w:p>
          <w:p w14:paraId="31510AEF"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11. Основные страны-производители импортируемой в РФ стальной посуды в натуральном и денежном выражении, 2016 г.</w:t>
            </w:r>
          </w:p>
          <w:p w14:paraId="0D1D2F4B"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12. Основные компании-производители импортируемой в РФ стальной посуды в натуральном и денежном выражении, 2016 г.</w:t>
            </w:r>
          </w:p>
          <w:p w14:paraId="33AC1A20"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13. Основные страны назначения российского экспорта стальной посуды в натуральном и денежном выражении, 2016 г.</w:t>
            </w:r>
          </w:p>
          <w:p w14:paraId="6C731B35"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14. Основные страны происхождения российского экспорта стальной посуды в натуральном и денежном выражении, 2016 г.</w:t>
            </w:r>
          </w:p>
          <w:p w14:paraId="16E7BB70"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15. Основные компании-производители экспортируемой в РФ стальной посуды в натуральном и денежном выражении, 2016 г.</w:t>
            </w:r>
          </w:p>
          <w:p w14:paraId="530E82D7"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16. Общий объем импорта и экспорта ножей в стоимостном и натуральном выражении в 2016 г.</w:t>
            </w:r>
          </w:p>
          <w:p w14:paraId="6EBE530F"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lastRenderedPageBreak/>
              <w:t>Таблица 17. Основные страны – импортеры ножей в РФ в 2016 г.</w:t>
            </w:r>
          </w:p>
          <w:p w14:paraId="1685684E"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18. Основные страны-производители импортируемой в РФ ножей в натуральном и денежном выражении, 2016 г.</w:t>
            </w:r>
          </w:p>
          <w:p w14:paraId="16FF2393"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19. Основные компании-производители импорта ножей в РФ в натуральном и денежном выражении, 2016 г.</w:t>
            </w:r>
          </w:p>
          <w:p w14:paraId="55046A76"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20. Основные страны назначения российского экспорта ножей в натуральном и денежном выражении, 2016 г.</w:t>
            </w:r>
          </w:p>
          <w:p w14:paraId="25750337"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21. Основные страны происхождения российского экспорта ножей в натуральном и денежном выражении, 2016 г.</w:t>
            </w:r>
          </w:p>
          <w:p w14:paraId="1509205C"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22. Основные компании-производители экспорта ножей в РФ в натуральном и денежном выражении, 2016 г.</w:t>
            </w:r>
          </w:p>
          <w:p w14:paraId="1A2B38EC"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23. Общий объем импорта и экспорта эмалированной  посуды в стоимостном и натуральном выражении в 2016 г.</w:t>
            </w:r>
          </w:p>
          <w:p w14:paraId="073384DD"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24. Основные страны – импортеры эмалированной  посуды в РФ в 2016 г.</w:t>
            </w:r>
          </w:p>
          <w:p w14:paraId="5E7CBE91"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25. Основные страны-производители импортируемой в РФ эмалированной  посуды в натуральном и денежном выражении, 2016 г.</w:t>
            </w:r>
          </w:p>
          <w:p w14:paraId="72A7A7ED"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26. Основные компании-производители импортируемой в РФ эмалированной  посуды в натуральном и денежном выражении, 2016 г.</w:t>
            </w:r>
          </w:p>
          <w:p w14:paraId="24E2147A"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27. Основные страны назначения российского экспорта эмалированной  посуды в натуральном и денежном выражении, 2016 г.</w:t>
            </w:r>
          </w:p>
          <w:p w14:paraId="10385D05"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28. Основные страны происхождения российского экспорта эмалированной посуды в натуральном и денежном выражении, 2016 г.</w:t>
            </w:r>
          </w:p>
          <w:p w14:paraId="5D555458"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29. Основные компании-производители экспортируемой в РФ эмалированной  посуды в натуральном и денежном выражении, 2016 г.</w:t>
            </w:r>
          </w:p>
          <w:p w14:paraId="2D919168"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30. Общий объем импорта и экспорта алюминиевой посуды в стоимостном и натуральном выражении в 2016 г.</w:t>
            </w:r>
          </w:p>
          <w:p w14:paraId="448409AA"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31. Основные страны – импортеры алюминиевой посуды в РФ в 2016 г.</w:t>
            </w:r>
          </w:p>
          <w:p w14:paraId="18739228"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32. Основные страны-производители импортируемой в РФ алюминиевой посуды в натуральном и денежном выражении, 2016 г.</w:t>
            </w:r>
          </w:p>
          <w:p w14:paraId="24BAC261"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33. Основные компании-производители импортируемой в РФ алюминиевой посуды в натуральном и денежном выражении, 2016 г.</w:t>
            </w:r>
          </w:p>
          <w:p w14:paraId="2BBFBF68"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34. Основные страны назначения российского экспорта алюминиевой посуды в натуральном и денежном выражении, 2016 г.</w:t>
            </w:r>
          </w:p>
          <w:p w14:paraId="761ECD26"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35. Основные страны происхождения российского экспорта алюминиевой посуды в натуральном и денежном выражении, 2016 г.</w:t>
            </w:r>
          </w:p>
          <w:p w14:paraId="16B118E1"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36. Основные компании-производители экспортируемой в РФ алюминиевой посуды в натуральном и денежном выражении, 2016 г.</w:t>
            </w:r>
          </w:p>
          <w:p w14:paraId="23141CC6"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lastRenderedPageBreak/>
              <w:t>Таблица 37. Общий объем импорта и экспорта чугунной посуды в стоимостном и натуральном выражении в 2016 г.</w:t>
            </w:r>
          </w:p>
          <w:p w14:paraId="55A091C6"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38. Основные страны назначения российского экспорта чугунной посуды в натуральном и денежном выражении, 2016 г.</w:t>
            </w:r>
          </w:p>
          <w:p w14:paraId="0C053B77"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39. Основные страны происхождения российского экспорта чугунной посуды в натуральном и денежном выражении, 2016 г.</w:t>
            </w:r>
          </w:p>
          <w:p w14:paraId="3FC6F23D"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40. Основные компании-производители экспортируемой в РФ чугунной посуды в натуральном и денежном выражении, 2016 г.</w:t>
            </w:r>
          </w:p>
          <w:p w14:paraId="4E47D5DE"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41. Основные производители металлической посуды</w:t>
            </w:r>
          </w:p>
          <w:p w14:paraId="34E478F8"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42. Сравнительная характеристика основных производителей на рынке</w:t>
            </w:r>
          </w:p>
          <w:p w14:paraId="3C019B55"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43. Финансовые показатели ООО Безант М в 2015 - 2016 гг., тыс. руб.</w:t>
            </w:r>
          </w:p>
          <w:p w14:paraId="24B0F288"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44. Финансовые показатели ООО Спецторг в 2015 - 2016 гг., млн. руб.</w:t>
            </w:r>
          </w:p>
          <w:p w14:paraId="33551F67"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45. Сравнительная характеристика дистрибьюторов на рынке</w:t>
            </w:r>
          </w:p>
          <w:p w14:paraId="63A27DA5"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46. Крупнейшие розничные торговые точки</w:t>
            </w:r>
          </w:p>
          <w:p w14:paraId="6BBB0ADD"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47. Анализ параметров конкуренции основных розничных сетей</w:t>
            </w:r>
          </w:p>
          <w:p w14:paraId="019CBE05"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48. Анализ параметров конкуренции основных розничных сетей по формату магазинов</w:t>
            </w:r>
          </w:p>
          <w:p w14:paraId="7532717F"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49. Сравнительная характеристика основных компаний розничного сектора на рынке</w:t>
            </w:r>
          </w:p>
          <w:p w14:paraId="2B39115F"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50. Step-анализ рынка металлической посуды</w:t>
            </w:r>
          </w:p>
          <w:p w14:paraId="475C2EAC"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Таблица 51 .Возможные риски, связанные с рынком</w:t>
            </w:r>
          </w:p>
          <w:p w14:paraId="36774910" w14:textId="77777777" w:rsidR="00C708ED" w:rsidRPr="00C708ED" w:rsidRDefault="00C708ED" w:rsidP="00C708ED">
            <w:pPr>
              <w:rPr>
                <w:sz w:val="20"/>
                <w:szCs w:val="20"/>
              </w:rPr>
            </w:pPr>
            <w:r w:rsidRPr="00C708ED">
              <w:rPr>
                <w:sz w:val="20"/>
                <w:szCs w:val="20"/>
              </w:rPr>
              <w:fldChar w:fldCharType="end"/>
            </w:r>
            <w:r w:rsidRPr="00C708ED">
              <w:rPr>
                <w:sz w:val="20"/>
                <w:szCs w:val="20"/>
              </w:rPr>
              <w:fldChar w:fldCharType="begin"/>
            </w:r>
            <w:r w:rsidRPr="00C708ED">
              <w:rPr>
                <w:sz w:val="20"/>
                <w:szCs w:val="20"/>
              </w:rPr>
              <w:instrText xml:space="preserve"> TOC \n \c "Схема" </w:instrText>
            </w:r>
            <w:r w:rsidRPr="00C708ED">
              <w:rPr>
                <w:sz w:val="20"/>
                <w:szCs w:val="20"/>
              </w:rPr>
              <w:fldChar w:fldCharType="separate"/>
            </w:r>
          </w:p>
          <w:p w14:paraId="193AB6B8"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Схема 1. Ценовая сегментация рынка металлической посуды</w:t>
            </w:r>
          </w:p>
          <w:p w14:paraId="7C806464" w14:textId="77777777" w:rsidR="00C708ED" w:rsidRPr="00C708ED" w:rsidRDefault="00C708ED" w:rsidP="00C708ED">
            <w:pPr>
              <w:pStyle w:val="ad"/>
              <w:tabs>
                <w:tab w:val="right" w:leader="dot" w:pos="7129"/>
              </w:tabs>
              <w:rPr>
                <w:rFonts w:ascii="Times New Roman" w:hAnsi="Times New Roman"/>
                <w:sz w:val="20"/>
                <w:szCs w:val="20"/>
              </w:rPr>
            </w:pPr>
            <w:r w:rsidRPr="00C708ED">
              <w:rPr>
                <w:rFonts w:ascii="Times New Roman" w:hAnsi="Times New Roman"/>
                <w:sz w:val="20"/>
                <w:szCs w:val="20"/>
              </w:rPr>
              <w:t>Схема 2.  Цепочка движения товара до конечного потребителя</w:t>
            </w:r>
          </w:p>
          <w:p w14:paraId="579832ED" w14:textId="64984F54" w:rsidR="0062380F" w:rsidRPr="00091322" w:rsidRDefault="00C708ED" w:rsidP="00C708ED">
            <w:pPr>
              <w:pStyle w:val="ad"/>
              <w:tabs>
                <w:tab w:val="right" w:leader="dot" w:pos="7127"/>
              </w:tabs>
              <w:rPr>
                <w:sz w:val="20"/>
                <w:szCs w:val="20"/>
              </w:rPr>
            </w:pPr>
            <w:r w:rsidRPr="00C708ED">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3753A007" w:rsidR="00F32BA1" w:rsidRPr="00A31814" w:rsidRDefault="009E4251" w:rsidP="00C708ED">
            <w:pPr>
              <w:rPr>
                <w:sz w:val="20"/>
                <w:szCs w:val="20"/>
              </w:rPr>
            </w:pPr>
            <w:r w:rsidRPr="00AF40B0">
              <w:rPr>
                <w:sz w:val="20"/>
                <w:szCs w:val="20"/>
              </w:rPr>
              <w:t>ГИ</w:t>
            </w:r>
            <w:r w:rsidR="00FB60F2" w:rsidRPr="00AF40B0">
              <w:rPr>
                <w:sz w:val="20"/>
                <w:szCs w:val="20"/>
              </w:rPr>
              <w:t xml:space="preserve"> </w:t>
            </w:r>
            <w:r w:rsidR="00C708ED">
              <w:rPr>
                <w:sz w:val="20"/>
                <w:szCs w:val="20"/>
              </w:rPr>
              <w:t>металлической</w:t>
            </w:r>
            <w:bookmarkStart w:id="6" w:name="_GoBack"/>
            <w:bookmarkEnd w:id="6"/>
            <w:r w:rsidR="00D85EA2">
              <w:rPr>
                <w:sz w:val="20"/>
                <w:szCs w:val="20"/>
              </w:rPr>
              <w:t xml:space="preserve"> посуды</w:t>
            </w:r>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AA4553"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AA4553"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AA4553"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lastRenderedPageBreak/>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AA4553"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BDACA" w14:textId="77777777" w:rsidR="00C66CF2" w:rsidRDefault="00C66CF2">
      <w:r>
        <w:separator/>
      </w:r>
    </w:p>
  </w:endnote>
  <w:endnote w:type="continuationSeparator" w:id="0">
    <w:p w14:paraId="0A2BFD1D" w14:textId="77777777" w:rsidR="00C66CF2" w:rsidRDefault="00C6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AA4553" w:rsidRDefault="00AA4553"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AA4553" w:rsidRDefault="00AA4553"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AA4553" w:rsidRPr="00D000EA" w:rsidRDefault="00AA4553"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C708ED">
      <w:rPr>
        <w:rStyle w:val="af2"/>
        <w:b/>
        <w:noProof/>
        <w:color w:val="000080"/>
      </w:rPr>
      <w:t>8</w:t>
    </w:r>
    <w:r w:rsidRPr="00D000EA">
      <w:rPr>
        <w:rStyle w:val="af2"/>
        <w:b/>
        <w:color w:val="000080"/>
      </w:rPr>
      <w:fldChar w:fldCharType="end"/>
    </w:r>
  </w:p>
  <w:p w14:paraId="69398999" w14:textId="77777777" w:rsidR="00AA4553" w:rsidRDefault="00AA4553"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D32CE" w14:textId="77777777" w:rsidR="00C66CF2" w:rsidRDefault="00C66CF2">
      <w:r>
        <w:separator/>
      </w:r>
    </w:p>
  </w:footnote>
  <w:footnote w:type="continuationSeparator" w:id="0">
    <w:p w14:paraId="0A852973" w14:textId="77777777" w:rsidR="00C66CF2" w:rsidRDefault="00C66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AA4553" w:rsidRDefault="00AA4553"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AA4553" w:rsidRDefault="00AA4553"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AA4553" w:rsidRDefault="00AA4553"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AA4553" w:rsidRDefault="00AA4553" w:rsidP="006651BE">
    <w:pPr>
      <w:pStyle w:val="ab"/>
      <w:tabs>
        <w:tab w:val="clear" w:pos="9355"/>
        <w:tab w:val="left" w:pos="4956"/>
        <w:tab w:val="left" w:pos="5664"/>
        <w:tab w:val="left" w:pos="6372"/>
      </w:tabs>
      <w:ind w:left="-2268" w:right="360"/>
    </w:pPr>
  </w:p>
  <w:p w14:paraId="1AB15AD3" w14:textId="77777777" w:rsidR="00AA4553" w:rsidRPr="00CF3D73" w:rsidRDefault="00AA4553"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71CBD"/>
    <w:rsid w:val="00084B27"/>
    <w:rsid w:val="00085022"/>
    <w:rsid w:val="000864AF"/>
    <w:rsid w:val="00091322"/>
    <w:rsid w:val="000A14EC"/>
    <w:rsid w:val="000A3982"/>
    <w:rsid w:val="000A44AA"/>
    <w:rsid w:val="000B3F12"/>
    <w:rsid w:val="000B4389"/>
    <w:rsid w:val="000C73AA"/>
    <w:rsid w:val="000D4EFA"/>
    <w:rsid w:val="000D4FAA"/>
    <w:rsid w:val="000D7AB9"/>
    <w:rsid w:val="000F729D"/>
    <w:rsid w:val="00103A0E"/>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B62FF"/>
    <w:rsid w:val="002C0F00"/>
    <w:rsid w:val="002C1CC9"/>
    <w:rsid w:val="002C398D"/>
    <w:rsid w:val="002C535A"/>
    <w:rsid w:val="002C5A87"/>
    <w:rsid w:val="002D47C5"/>
    <w:rsid w:val="002E357B"/>
    <w:rsid w:val="002E619C"/>
    <w:rsid w:val="002F5EB1"/>
    <w:rsid w:val="002F7EA2"/>
    <w:rsid w:val="00303DFD"/>
    <w:rsid w:val="00315BB5"/>
    <w:rsid w:val="003217F4"/>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3F7FD6"/>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B2CC9"/>
    <w:rsid w:val="004C1C74"/>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04B"/>
    <w:rsid w:val="0062380F"/>
    <w:rsid w:val="00626D67"/>
    <w:rsid w:val="00631ED0"/>
    <w:rsid w:val="0063262F"/>
    <w:rsid w:val="006361ED"/>
    <w:rsid w:val="0064430A"/>
    <w:rsid w:val="00646EF6"/>
    <w:rsid w:val="00647443"/>
    <w:rsid w:val="006651BE"/>
    <w:rsid w:val="006703D2"/>
    <w:rsid w:val="00672E76"/>
    <w:rsid w:val="00677BEB"/>
    <w:rsid w:val="00684C6F"/>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60F7A"/>
    <w:rsid w:val="007622DC"/>
    <w:rsid w:val="0076423E"/>
    <w:rsid w:val="00764288"/>
    <w:rsid w:val="007767B0"/>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5B77"/>
    <w:rsid w:val="009C7B88"/>
    <w:rsid w:val="009D335C"/>
    <w:rsid w:val="009D510B"/>
    <w:rsid w:val="009D739F"/>
    <w:rsid w:val="009E4251"/>
    <w:rsid w:val="00A004F2"/>
    <w:rsid w:val="00A04DD3"/>
    <w:rsid w:val="00A06D30"/>
    <w:rsid w:val="00A10281"/>
    <w:rsid w:val="00A14545"/>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553"/>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66CF2"/>
    <w:rsid w:val="00C708ED"/>
    <w:rsid w:val="00C826B2"/>
    <w:rsid w:val="00C85D8C"/>
    <w:rsid w:val="00C873FB"/>
    <w:rsid w:val="00C909D8"/>
    <w:rsid w:val="00CA19BC"/>
    <w:rsid w:val="00CA729C"/>
    <w:rsid w:val="00CD57F6"/>
    <w:rsid w:val="00CE3AC1"/>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5EA2"/>
    <w:rsid w:val="00D87296"/>
    <w:rsid w:val="00D93648"/>
    <w:rsid w:val="00DA2EDB"/>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EF7487"/>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paragraph" w:customStyle="1" w:styleId="afc">
    <w:name w:val="Основной"/>
    <w:basedOn w:val="a"/>
    <w:link w:val="afd"/>
    <w:qFormat/>
    <w:rsid w:val="0062304B"/>
    <w:pPr>
      <w:spacing w:line="360" w:lineRule="auto"/>
      <w:jc w:val="both"/>
    </w:pPr>
    <w:rPr>
      <w:rFonts w:ascii="Arial" w:eastAsiaTheme="minorEastAsia" w:hAnsi="Arial"/>
      <w:sz w:val="20"/>
      <w:szCs w:val="20"/>
      <w:lang w:val="x-none" w:eastAsia="x-none"/>
    </w:rPr>
  </w:style>
  <w:style w:type="character" w:customStyle="1" w:styleId="afd">
    <w:name w:val="Основной Знак"/>
    <w:link w:val="afc"/>
    <w:rsid w:val="0062304B"/>
    <w:rPr>
      <w:rFonts w:ascii="Arial" w:eastAsiaTheme="minorEastAsia"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1053191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4802653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22604469">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 w:id="214488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8</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14473</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11</cp:revision>
  <cp:lastPrinted>2007-02-02T15:05:00Z</cp:lastPrinted>
  <dcterms:created xsi:type="dcterms:W3CDTF">2018-01-11T14:06:00Z</dcterms:created>
  <dcterms:modified xsi:type="dcterms:W3CDTF">2018-04-19T12:17:00Z</dcterms:modified>
</cp:coreProperties>
</file>